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092125" w:rsidRDefault="00182CB4" w:rsidP="005421C1">
      <w:pPr>
        <w:spacing w:after="0" w:line="240" w:lineRule="auto"/>
        <w:jc w:val="both"/>
        <w:rPr>
          <w:rFonts w:ascii="Times New Roman" w:eastAsia="Calibri" w:hAnsi="Times New Roman"/>
          <w:b/>
          <w:sz w:val="28"/>
          <w:szCs w:val="28"/>
        </w:rPr>
      </w:pPr>
      <w:r w:rsidRPr="00092125">
        <w:rPr>
          <w:rFonts w:ascii="Times New Roman" w:eastAsia="Calibri" w:hAnsi="Times New Roman"/>
          <w:b/>
          <w:sz w:val="28"/>
          <w:szCs w:val="28"/>
        </w:rPr>
        <w:t>21</w:t>
      </w:r>
      <w:r w:rsidR="005421C1" w:rsidRPr="00092125">
        <w:rPr>
          <w:rFonts w:ascii="Times New Roman" w:eastAsia="Calibri" w:hAnsi="Times New Roman"/>
          <w:b/>
          <w:sz w:val="28"/>
          <w:szCs w:val="28"/>
        </w:rPr>
        <w:t xml:space="preserve">.10.2020                                                                           </w:t>
      </w:r>
      <w:r w:rsidR="005421C1" w:rsidRPr="00092125">
        <w:rPr>
          <w:rFonts w:ascii="Times New Roman" w:eastAsia="Calibri" w:hAnsi="Times New Roman"/>
          <w:b/>
          <w:noProof/>
          <w:sz w:val="28"/>
          <w:szCs w:val="28"/>
        </w:rPr>
        <w:t>Учебн</w:t>
      </w:r>
      <w:r w:rsidR="00BC17E8" w:rsidRPr="00092125">
        <w:rPr>
          <w:rFonts w:ascii="Times New Roman" w:eastAsia="Calibri" w:hAnsi="Times New Roman"/>
          <w:b/>
          <w:noProof/>
          <w:sz w:val="28"/>
          <w:szCs w:val="28"/>
        </w:rPr>
        <w:t>ая</w:t>
      </w:r>
      <w:r w:rsidR="005421C1" w:rsidRPr="00092125">
        <w:rPr>
          <w:rFonts w:ascii="Times New Roman" w:eastAsia="Calibri" w:hAnsi="Times New Roman"/>
          <w:b/>
          <w:noProof/>
          <w:sz w:val="28"/>
          <w:szCs w:val="28"/>
        </w:rPr>
        <w:t xml:space="preserve"> групп</w:t>
      </w:r>
      <w:r w:rsidR="00BC17E8" w:rsidRPr="00092125">
        <w:rPr>
          <w:rFonts w:ascii="Times New Roman" w:eastAsia="Calibri" w:hAnsi="Times New Roman"/>
          <w:b/>
          <w:noProof/>
          <w:sz w:val="28"/>
          <w:szCs w:val="28"/>
        </w:rPr>
        <w:t>а</w:t>
      </w:r>
      <w:r w:rsidR="005421C1" w:rsidRPr="00092125">
        <w:rPr>
          <w:rFonts w:ascii="Times New Roman" w:eastAsia="Calibri" w:hAnsi="Times New Roman"/>
          <w:b/>
          <w:noProof/>
          <w:sz w:val="28"/>
          <w:szCs w:val="28"/>
        </w:rPr>
        <w:t>: 2ТО</w:t>
      </w:r>
    </w:p>
    <w:p w:rsidR="005421C1" w:rsidRPr="00092125" w:rsidRDefault="005421C1" w:rsidP="005421C1">
      <w:pPr>
        <w:spacing w:after="0" w:line="240" w:lineRule="auto"/>
        <w:jc w:val="center"/>
        <w:rPr>
          <w:rFonts w:ascii="Times New Roman" w:hAnsi="Times New Roman"/>
          <w:b/>
          <w:sz w:val="28"/>
          <w:szCs w:val="28"/>
        </w:rPr>
      </w:pPr>
    </w:p>
    <w:p w:rsidR="005421C1" w:rsidRPr="00092125" w:rsidRDefault="005421C1" w:rsidP="005421C1">
      <w:pPr>
        <w:spacing w:after="0" w:line="240" w:lineRule="auto"/>
        <w:jc w:val="center"/>
        <w:rPr>
          <w:rFonts w:ascii="Times New Roman" w:hAnsi="Times New Roman"/>
          <w:b/>
          <w:sz w:val="28"/>
          <w:szCs w:val="28"/>
        </w:rPr>
      </w:pPr>
      <w:r w:rsidRPr="00092125">
        <w:rPr>
          <w:rFonts w:ascii="Times New Roman" w:hAnsi="Times New Roman"/>
          <w:b/>
          <w:sz w:val="28"/>
          <w:szCs w:val="28"/>
        </w:rPr>
        <w:t>Преподаватель Черномордик Анна Евгеньевна</w:t>
      </w:r>
    </w:p>
    <w:p w:rsidR="005421C1" w:rsidRPr="00092125" w:rsidRDefault="005421C1" w:rsidP="005421C1">
      <w:pPr>
        <w:spacing w:after="0" w:line="240" w:lineRule="auto"/>
        <w:jc w:val="center"/>
        <w:rPr>
          <w:rFonts w:ascii="Times New Roman" w:eastAsia="Calibri" w:hAnsi="Times New Roman"/>
          <w:b/>
          <w:sz w:val="28"/>
          <w:szCs w:val="28"/>
        </w:rPr>
      </w:pPr>
      <w:r w:rsidRPr="00092125">
        <w:rPr>
          <w:rFonts w:ascii="Times New Roman" w:eastAsia="Calibri" w:hAnsi="Times New Roman"/>
          <w:b/>
          <w:sz w:val="28"/>
          <w:szCs w:val="28"/>
        </w:rPr>
        <w:t>ОП.0</w:t>
      </w:r>
      <w:r w:rsidR="00781697" w:rsidRPr="00092125">
        <w:rPr>
          <w:rFonts w:ascii="Times New Roman" w:eastAsia="Calibri" w:hAnsi="Times New Roman"/>
          <w:b/>
          <w:sz w:val="28"/>
          <w:szCs w:val="28"/>
        </w:rPr>
        <w:t>2</w:t>
      </w:r>
      <w:r w:rsidRPr="00092125">
        <w:rPr>
          <w:rFonts w:ascii="Times New Roman" w:eastAsia="Calibri" w:hAnsi="Times New Roman"/>
          <w:b/>
          <w:sz w:val="28"/>
          <w:szCs w:val="28"/>
        </w:rPr>
        <w:t xml:space="preserve"> Электротехника и электроника</w:t>
      </w:r>
    </w:p>
    <w:p w:rsidR="00251F5E" w:rsidRPr="00092125" w:rsidRDefault="00251F5E" w:rsidP="00AB4728">
      <w:pPr>
        <w:spacing w:after="0" w:line="240" w:lineRule="auto"/>
        <w:ind w:firstLine="34"/>
        <w:rPr>
          <w:rFonts w:ascii="Times New Roman" w:eastAsia="Calibri" w:hAnsi="Times New Roman"/>
          <w:sz w:val="28"/>
          <w:szCs w:val="28"/>
        </w:rPr>
      </w:pPr>
    </w:p>
    <w:p w:rsidR="00AB4728" w:rsidRPr="00092125" w:rsidRDefault="005421C1" w:rsidP="00251F5E">
      <w:pPr>
        <w:spacing w:after="0" w:line="240" w:lineRule="auto"/>
        <w:ind w:firstLine="34"/>
        <w:jc w:val="both"/>
        <w:rPr>
          <w:rFonts w:ascii="Times New Roman" w:hAnsi="Times New Roman"/>
          <w:sz w:val="28"/>
          <w:szCs w:val="28"/>
        </w:rPr>
      </w:pPr>
      <w:r w:rsidRPr="00092125">
        <w:rPr>
          <w:rFonts w:ascii="Times New Roman" w:eastAsia="Calibri" w:hAnsi="Times New Roman"/>
          <w:sz w:val="28"/>
          <w:szCs w:val="28"/>
        </w:rPr>
        <w:t>Тема 2.</w:t>
      </w:r>
      <w:r w:rsidR="00694AE2" w:rsidRPr="00092125">
        <w:rPr>
          <w:rFonts w:ascii="Times New Roman" w:eastAsia="Calibri" w:hAnsi="Times New Roman"/>
          <w:sz w:val="28"/>
          <w:szCs w:val="28"/>
        </w:rPr>
        <w:t xml:space="preserve">6 </w:t>
      </w:r>
      <w:r w:rsidR="00694AE2" w:rsidRPr="00092125">
        <w:rPr>
          <w:rFonts w:ascii="Times New Roman" w:hAnsi="Times New Roman"/>
          <w:sz w:val="28"/>
          <w:szCs w:val="28"/>
        </w:rPr>
        <w:t xml:space="preserve">Работа и мощность тока. Баланс мощностей. Тепловое действие тока. Закон </w:t>
      </w:r>
      <w:proofErr w:type="spellStart"/>
      <w:r w:rsidR="00694AE2" w:rsidRPr="00092125">
        <w:rPr>
          <w:rFonts w:ascii="Times New Roman" w:hAnsi="Times New Roman"/>
          <w:sz w:val="28"/>
          <w:szCs w:val="28"/>
        </w:rPr>
        <w:t>Джоуля-Ленца</w:t>
      </w:r>
      <w:proofErr w:type="spellEnd"/>
      <w:r w:rsidR="00AB4728" w:rsidRPr="00092125">
        <w:rPr>
          <w:rFonts w:ascii="Times New Roman" w:hAnsi="Times New Roman"/>
          <w:sz w:val="28"/>
          <w:szCs w:val="28"/>
        </w:rPr>
        <w:t>.</w:t>
      </w:r>
    </w:p>
    <w:p w:rsidR="005421C1" w:rsidRPr="00092125" w:rsidRDefault="005421C1" w:rsidP="00AB4728">
      <w:pPr>
        <w:spacing w:after="0" w:line="240" w:lineRule="auto"/>
        <w:rPr>
          <w:rFonts w:ascii="Times New Roman" w:hAnsi="Times New Roman"/>
          <w:sz w:val="28"/>
          <w:szCs w:val="28"/>
        </w:rPr>
      </w:pPr>
      <w:r w:rsidRPr="00092125">
        <w:rPr>
          <w:rFonts w:ascii="Times New Roman" w:hAnsi="Times New Roman"/>
          <w:sz w:val="28"/>
          <w:szCs w:val="28"/>
        </w:rPr>
        <w:t>.</w:t>
      </w:r>
    </w:p>
    <w:p w:rsidR="005421C1" w:rsidRPr="00092125" w:rsidRDefault="005421C1" w:rsidP="005421C1">
      <w:pPr>
        <w:spacing w:after="0" w:line="240" w:lineRule="auto"/>
        <w:jc w:val="center"/>
        <w:rPr>
          <w:rFonts w:ascii="Times New Roman" w:eastAsia="Calibri" w:hAnsi="Times New Roman"/>
          <w:b/>
          <w:sz w:val="28"/>
          <w:szCs w:val="28"/>
        </w:rPr>
      </w:pPr>
      <w:r w:rsidRPr="00092125">
        <w:rPr>
          <w:rFonts w:ascii="Times New Roman" w:eastAsia="Calibri" w:hAnsi="Times New Roman"/>
          <w:b/>
          <w:sz w:val="28"/>
          <w:szCs w:val="28"/>
        </w:rPr>
        <w:t xml:space="preserve">Лекция № </w:t>
      </w:r>
      <w:r w:rsidR="00781697" w:rsidRPr="00092125">
        <w:rPr>
          <w:rFonts w:ascii="Times New Roman" w:eastAsia="Calibri" w:hAnsi="Times New Roman"/>
          <w:b/>
          <w:sz w:val="28"/>
          <w:szCs w:val="28"/>
        </w:rPr>
        <w:t>15</w:t>
      </w:r>
    </w:p>
    <w:p w:rsidR="005421C1" w:rsidRPr="00092125"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b/>
          <w:sz w:val="28"/>
          <w:szCs w:val="28"/>
        </w:rPr>
        <w:t xml:space="preserve">Цель занятия: </w:t>
      </w:r>
      <w:r w:rsidRPr="00092125">
        <w:rPr>
          <w:rFonts w:ascii="Times New Roman" w:hAnsi="Times New Roman"/>
          <w:sz w:val="28"/>
          <w:szCs w:val="28"/>
        </w:rPr>
        <w:t>Усвоить основные понятия.</w:t>
      </w:r>
    </w:p>
    <w:p w:rsidR="005421C1" w:rsidRPr="00092125"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b/>
          <w:sz w:val="28"/>
          <w:szCs w:val="28"/>
        </w:rPr>
        <w:t xml:space="preserve">Задачи занятия: </w:t>
      </w:r>
      <w:r w:rsidRPr="00092125">
        <w:rPr>
          <w:rFonts w:ascii="Times New Roman" w:hAnsi="Times New Roman"/>
          <w:sz w:val="28"/>
          <w:szCs w:val="28"/>
        </w:rPr>
        <w:t>уметь применять полученные знания для решения ситуационные задач.</w:t>
      </w:r>
    </w:p>
    <w:p w:rsidR="005421C1" w:rsidRPr="00092125" w:rsidRDefault="005421C1" w:rsidP="005421C1">
      <w:pPr>
        <w:spacing w:after="0" w:line="240" w:lineRule="auto"/>
        <w:ind w:firstLine="709"/>
        <w:jc w:val="both"/>
        <w:rPr>
          <w:rFonts w:ascii="Times New Roman" w:hAnsi="Times New Roman"/>
          <w:b/>
          <w:sz w:val="28"/>
          <w:szCs w:val="28"/>
        </w:rPr>
      </w:pPr>
      <w:r w:rsidRPr="00092125">
        <w:rPr>
          <w:rFonts w:ascii="Times New Roman" w:hAnsi="Times New Roman"/>
          <w:b/>
          <w:sz w:val="28"/>
          <w:szCs w:val="28"/>
        </w:rPr>
        <w:t xml:space="preserve">Задание студентам: </w:t>
      </w:r>
    </w:p>
    <w:p w:rsidR="005421C1" w:rsidRPr="00092125"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1.</w:t>
      </w:r>
      <w:r w:rsidRPr="00092125">
        <w:rPr>
          <w:rFonts w:ascii="Times New Roman" w:hAnsi="Times New Roman"/>
          <w:b/>
          <w:sz w:val="28"/>
          <w:szCs w:val="28"/>
        </w:rPr>
        <w:t xml:space="preserve"> </w:t>
      </w:r>
      <w:r w:rsidRPr="00092125">
        <w:rPr>
          <w:rFonts w:ascii="Times New Roman" w:hAnsi="Times New Roman"/>
          <w:sz w:val="28"/>
          <w:szCs w:val="28"/>
        </w:rPr>
        <w:t>Записать в тетрадь и выучить конспект лекции.</w:t>
      </w:r>
    </w:p>
    <w:p w:rsidR="003A1A9F"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 xml:space="preserve">2. </w:t>
      </w:r>
      <w:r w:rsidR="003A1A9F">
        <w:rPr>
          <w:rFonts w:ascii="Times New Roman" w:hAnsi="Times New Roman"/>
          <w:sz w:val="28"/>
          <w:szCs w:val="28"/>
        </w:rPr>
        <w:t>Решить задачи</w:t>
      </w:r>
      <w:r w:rsidRPr="00092125">
        <w:rPr>
          <w:rFonts w:ascii="Times New Roman" w:hAnsi="Times New Roman"/>
          <w:sz w:val="28"/>
          <w:szCs w:val="28"/>
        </w:rPr>
        <w:t xml:space="preserve">. </w:t>
      </w:r>
    </w:p>
    <w:p w:rsidR="005421C1" w:rsidRPr="00244303" w:rsidRDefault="003A1A9F" w:rsidP="005421C1">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3. </w:t>
      </w:r>
      <w:r w:rsidR="005421C1" w:rsidRPr="00092125">
        <w:rPr>
          <w:rFonts w:ascii="Times New Roman" w:hAnsi="Times New Roman"/>
          <w:sz w:val="28"/>
          <w:szCs w:val="28"/>
        </w:rPr>
        <w:t xml:space="preserve">Фотографию конспекта и </w:t>
      </w:r>
      <w:r>
        <w:rPr>
          <w:rFonts w:ascii="Times New Roman" w:hAnsi="Times New Roman"/>
          <w:sz w:val="28"/>
          <w:szCs w:val="28"/>
        </w:rPr>
        <w:t>решенные задачи</w:t>
      </w:r>
      <w:r w:rsidR="005421C1" w:rsidRPr="00092125">
        <w:rPr>
          <w:rFonts w:ascii="Times New Roman" w:hAnsi="Times New Roman"/>
          <w:sz w:val="28"/>
          <w:szCs w:val="28"/>
        </w:rPr>
        <w:t xml:space="preserve"> прислать на электронный адрес </w:t>
      </w:r>
      <w:r w:rsidR="005421C1" w:rsidRPr="00092125">
        <w:rPr>
          <w:rFonts w:ascii="Times New Roman" w:hAnsi="Times New Roman"/>
          <w:b/>
          <w:bCs/>
          <w:spacing w:val="5"/>
          <w:sz w:val="28"/>
          <w:szCs w:val="28"/>
        </w:rPr>
        <w:t>kabinet1218@gmail.com</w:t>
      </w:r>
      <w:r w:rsidR="005421C1" w:rsidRPr="00092125">
        <w:rPr>
          <w:rFonts w:ascii="Times New Roman" w:hAnsi="Times New Roman"/>
          <w:sz w:val="28"/>
          <w:szCs w:val="28"/>
        </w:rPr>
        <w:t xml:space="preserve"> в срок</w:t>
      </w:r>
      <w:r w:rsidR="00481CC7" w:rsidRPr="00092125">
        <w:rPr>
          <w:rFonts w:ascii="Times New Roman" w:hAnsi="Times New Roman"/>
          <w:sz w:val="28"/>
          <w:szCs w:val="28"/>
        </w:rPr>
        <w:t xml:space="preserve"> </w:t>
      </w:r>
      <w:r w:rsidR="005421C1" w:rsidRPr="00092125">
        <w:rPr>
          <w:rFonts w:ascii="Times New Roman" w:hAnsi="Times New Roman"/>
          <w:b/>
          <w:sz w:val="28"/>
          <w:szCs w:val="28"/>
        </w:rPr>
        <w:t>до 08.00</w:t>
      </w:r>
      <w:r w:rsidR="00481CC7" w:rsidRPr="00092125">
        <w:rPr>
          <w:rFonts w:ascii="Times New Roman" w:hAnsi="Times New Roman"/>
          <w:b/>
          <w:sz w:val="28"/>
          <w:szCs w:val="28"/>
        </w:rPr>
        <w:t xml:space="preserve"> </w:t>
      </w:r>
      <w:r w:rsidR="00694AE2" w:rsidRPr="00092125">
        <w:rPr>
          <w:rFonts w:ascii="Times New Roman" w:hAnsi="Times New Roman"/>
          <w:b/>
          <w:sz w:val="28"/>
          <w:szCs w:val="28"/>
        </w:rPr>
        <w:t>22</w:t>
      </w:r>
      <w:r w:rsidR="005421C1" w:rsidRPr="00092125">
        <w:rPr>
          <w:rFonts w:ascii="Times New Roman" w:hAnsi="Times New Roman"/>
          <w:b/>
          <w:sz w:val="28"/>
          <w:szCs w:val="28"/>
        </w:rPr>
        <w:t>.10.2020</w:t>
      </w:r>
      <w:r w:rsidR="005421C1" w:rsidRPr="00092125">
        <w:rPr>
          <w:rFonts w:ascii="Times New Roman" w:hAnsi="Times New Roman"/>
          <w:sz w:val="28"/>
          <w:szCs w:val="28"/>
        </w:rPr>
        <w:t xml:space="preserve"> </w:t>
      </w:r>
      <w:r w:rsidR="005421C1" w:rsidRPr="00092125">
        <w:rPr>
          <w:rFonts w:ascii="Times New Roman" w:hAnsi="Times New Roman"/>
          <w:b/>
          <w:sz w:val="28"/>
          <w:szCs w:val="28"/>
        </w:rPr>
        <w:t>г.</w:t>
      </w:r>
      <w:r w:rsidR="00244303">
        <w:rPr>
          <w:rFonts w:ascii="Times New Roman" w:hAnsi="Times New Roman"/>
          <w:b/>
          <w:sz w:val="28"/>
          <w:szCs w:val="28"/>
        </w:rPr>
        <w:t xml:space="preserve">, </w:t>
      </w:r>
      <w:r w:rsidR="00244303" w:rsidRPr="00244303">
        <w:rPr>
          <w:rFonts w:ascii="Times New Roman" w:hAnsi="Times New Roman"/>
          <w:b/>
          <w:color w:val="7030A0"/>
          <w:sz w:val="28"/>
          <w:szCs w:val="28"/>
        </w:rPr>
        <w:t>работы присланные позже указанной даты и времени не рассматриваются</w:t>
      </w:r>
      <w:r w:rsidR="00244303">
        <w:rPr>
          <w:rFonts w:ascii="Times New Roman" w:hAnsi="Times New Roman"/>
          <w:b/>
          <w:color w:val="7030A0"/>
          <w:sz w:val="28"/>
          <w:szCs w:val="28"/>
        </w:rPr>
        <w:t xml:space="preserve">, в журнал выставляется оценка </w:t>
      </w:r>
      <w:r w:rsidR="00244303" w:rsidRPr="00244303">
        <w:rPr>
          <w:rFonts w:ascii="Times New Roman" w:hAnsi="Times New Roman"/>
          <w:b/>
          <w:color w:val="C00000"/>
          <w:sz w:val="28"/>
          <w:szCs w:val="28"/>
        </w:rPr>
        <w:t>«2»</w:t>
      </w:r>
      <w:r w:rsidR="00244303" w:rsidRPr="00244303">
        <w:rPr>
          <w:rFonts w:ascii="Times New Roman" w:hAnsi="Times New Roman"/>
          <w:b/>
          <w:color w:val="7030A0"/>
          <w:sz w:val="28"/>
          <w:szCs w:val="28"/>
        </w:rPr>
        <w:t>.</w:t>
      </w:r>
    </w:p>
    <w:p w:rsidR="005421C1" w:rsidRPr="00092125" w:rsidRDefault="005421C1" w:rsidP="005421C1">
      <w:pPr>
        <w:spacing w:after="0" w:line="240" w:lineRule="auto"/>
        <w:jc w:val="center"/>
        <w:rPr>
          <w:rFonts w:ascii="Times New Roman" w:eastAsia="Calibri" w:hAnsi="Times New Roman"/>
          <w:b/>
          <w:sz w:val="28"/>
          <w:szCs w:val="28"/>
        </w:rPr>
      </w:pPr>
    </w:p>
    <w:p w:rsidR="005421C1" w:rsidRPr="00092125"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План:</w:t>
      </w:r>
    </w:p>
    <w:p w:rsidR="005421C1" w:rsidRPr="00092125" w:rsidRDefault="00251F5E" w:rsidP="005421C1">
      <w:pPr>
        <w:pStyle w:val="a3"/>
        <w:numPr>
          <w:ilvl w:val="0"/>
          <w:numId w:val="1"/>
        </w:numPr>
        <w:spacing w:after="0" w:line="240" w:lineRule="auto"/>
        <w:jc w:val="both"/>
        <w:rPr>
          <w:rFonts w:ascii="Times New Roman" w:hAnsi="Times New Roman" w:cs="Times New Roman"/>
          <w:sz w:val="28"/>
          <w:szCs w:val="28"/>
        </w:rPr>
      </w:pPr>
      <w:r w:rsidRPr="00092125">
        <w:rPr>
          <w:rFonts w:ascii="Times New Roman" w:hAnsi="Times New Roman" w:cs="Times New Roman"/>
          <w:sz w:val="28"/>
          <w:szCs w:val="28"/>
        </w:rPr>
        <w:t>Работа и мощность тока</w:t>
      </w:r>
      <w:r w:rsidR="005421C1" w:rsidRPr="00092125">
        <w:rPr>
          <w:rFonts w:ascii="Times New Roman" w:hAnsi="Times New Roman" w:cs="Times New Roman"/>
          <w:sz w:val="28"/>
          <w:szCs w:val="28"/>
        </w:rPr>
        <w:t>.</w:t>
      </w:r>
    </w:p>
    <w:p w:rsidR="006C2458" w:rsidRPr="00092125" w:rsidRDefault="00251F5E"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2. Баланс мощностей</w:t>
      </w:r>
    </w:p>
    <w:p w:rsidR="00251F5E" w:rsidRPr="00092125" w:rsidRDefault="00251F5E"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3. Тепловое действие тока.</w:t>
      </w:r>
    </w:p>
    <w:p w:rsidR="00251F5E" w:rsidRPr="00092125" w:rsidRDefault="00251F5E"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 xml:space="preserve">4. Закон </w:t>
      </w:r>
      <w:proofErr w:type="spellStart"/>
      <w:r w:rsidRPr="00092125">
        <w:rPr>
          <w:rFonts w:ascii="Times New Roman" w:hAnsi="Times New Roman"/>
          <w:sz w:val="28"/>
          <w:szCs w:val="28"/>
        </w:rPr>
        <w:t>Джоуля-Ленца</w:t>
      </w:r>
      <w:proofErr w:type="spellEnd"/>
      <w:r w:rsidRPr="00092125">
        <w:rPr>
          <w:rFonts w:ascii="Times New Roman" w:hAnsi="Times New Roman"/>
          <w:sz w:val="28"/>
          <w:szCs w:val="28"/>
        </w:rPr>
        <w:t>.</w:t>
      </w:r>
    </w:p>
    <w:p w:rsidR="00251F5E" w:rsidRPr="00092125" w:rsidRDefault="00251F5E" w:rsidP="005421C1">
      <w:pPr>
        <w:spacing w:after="0" w:line="240" w:lineRule="auto"/>
        <w:ind w:firstLine="709"/>
        <w:jc w:val="both"/>
        <w:rPr>
          <w:rFonts w:ascii="Times New Roman" w:hAnsi="Times New Roman"/>
          <w:sz w:val="28"/>
          <w:szCs w:val="28"/>
        </w:rPr>
      </w:pPr>
    </w:p>
    <w:p w:rsidR="005421C1" w:rsidRPr="00092125" w:rsidRDefault="005421C1" w:rsidP="005421C1">
      <w:pPr>
        <w:spacing w:after="0" w:line="240" w:lineRule="auto"/>
        <w:ind w:firstLine="709"/>
        <w:jc w:val="both"/>
        <w:rPr>
          <w:rFonts w:ascii="Times New Roman" w:hAnsi="Times New Roman"/>
          <w:sz w:val="28"/>
          <w:szCs w:val="28"/>
        </w:rPr>
      </w:pPr>
      <w:r w:rsidRPr="00092125">
        <w:rPr>
          <w:rFonts w:ascii="Times New Roman" w:hAnsi="Times New Roman"/>
          <w:sz w:val="28"/>
          <w:szCs w:val="28"/>
        </w:rPr>
        <w:t>Литература:</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Основные источники:</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1. И. А. Данилов, П.М. Иванов. Общая электротехника с основами электроники, Высшая школа, 1989.</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 xml:space="preserve">2. Общая электротехника с основами электроники. Учебник для техникумов В.А.. Гаврилюк, Б.С. </w:t>
      </w:r>
      <w:proofErr w:type="spellStart"/>
      <w:r w:rsidRPr="00092125">
        <w:rPr>
          <w:rFonts w:ascii="Times New Roman" w:hAnsi="Times New Roman"/>
          <w:sz w:val="28"/>
          <w:szCs w:val="28"/>
        </w:rPr>
        <w:t>Гершунский</w:t>
      </w:r>
      <w:proofErr w:type="spellEnd"/>
      <w:r w:rsidRPr="00092125">
        <w:rPr>
          <w:rFonts w:ascii="Times New Roman" w:hAnsi="Times New Roman"/>
          <w:sz w:val="28"/>
          <w:szCs w:val="28"/>
        </w:rPr>
        <w:t>, А.В. Ковальчук, ЮА. Куницкий - Киев: Высшая школа. Главное издательство, 1980.</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3. Т.Ф. Березкина Задачник по общей электротехнике с основами электроники - М.: Высшая школа, 1983.</w:t>
      </w:r>
    </w:p>
    <w:p w:rsidR="005421C1" w:rsidRPr="00092125" w:rsidRDefault="005421C1" w:rsidP="00CA4310">
      <w:pPr>
        <w:spacing w:after="0" w:line="240" w:lineRule="auto"/>
        <w:jc w:val="both"/>
        <w:rPr>
          <w:rFonts w:ascii="Times New Roman" w:hAnsi="Times New Roman"/>
          <w:sz w:val="28"/>
          <w:szCs w:val="28"/>
        </w:rPr>
      </w:pP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 xml:space="preserve">Дополнительные источники: </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1. И. Федотов, Основы электроники, Москва, «Высшая школа», 1990.</w:t>
      </w:r>
    </w:p>
    <w:p w:rsidR="005421C1" w:rsidRPr="00092125" w:rsidRDefault="005421C1" w:rsidP="00CA4310">
      <w:pPr>
        <w:spacing w:after="0" w:line="240" w:lineRule="auto"/>
        <w:jc w:val="both"/>
        <w:rPr>
          <w:rFonts w:ascii="Times New Roman" w:hAnsi="Times New Roman"/>
          <w:sz w:val="28"/>
          <w:szCs w:val="28"/>
        </w:rPr>
      </w:pPr>
      <w:r w:rsidRPr="00092125">
        <w:rPr>
          <w:rFonts w:ascii="Times New Roman" w:hAnsi="Times New Roman"/>
          <w:sz w:val="28"/>
          <w:szCs w:val="28"/>
        </w:rPr>
        <w:t xml:space="preserve">2. Общая электротехника с основами электроники, </w:t>
      </w:r>
      <w:proofErr w:type="spellStart"/>
      <w:r w:rsidRPr="00092125">
        <w:rPr>
          <w:rFonts w:ascii="Times New Roman" w:hAnsi="Times New Roman"/>
          <w:sz w:val="28"/>
          <w:szCs w:val="28"/>
        </w:rPr>
        <w:t>Усс</w:t>
      </w:r>
      <w:proofErr w:type="spellEnd"/>
      <w:r w:rsidRPr="00092125">
        <w:rPr>
          <w:rFonts w:ascii="Times New Roman" w:hAnsi="Times New Roman"/>
          <w:sz w:val="28"/>
          <w:szCs w:val="28"/>
        </w:rPr>
        <w:t xml:space="preserve"> Л.В., </w:t>
      </w:r>
      <w:proofErr w:type="spellStart"/>
      <w:r w:rsidRPr="00092125">
        <w:rPr>
          <w:rFonts w:ascii="Times New Roman" w:hAnsi="Times New Roman"/>
          <w:sz w:val="28"/>
          <w:szCs w:val="28"/>
        </w:rPr>
        <w:t>Красько</w:t>
      </w:r>
      <w:proofErr w:type="spellEnd"/>
      <w:r w:rsidRPr="00092125">
        <w:rPr>
          <w:rFonts w:ascii="Times New Roman" w:hAnsi="Times New Roman"/>
          <w:sz w:val="28"/>
          <w:szCs w:val="28"/>
        </w:rPr>
        <w:t xml:space="preserve"> А.С., Климович Г.С., 1990.</w:t>
      </w:r>
    </w:p>
    <w:p w:rsidR="005421C1" w:rsidRPr="00092125" w:rsidRDefault="005421C1" w:rsidP="005421C1">
      <w:pPr>
        <w:spacing w:after="0" w:line="240" w:lineRule="auto"/>
        <w:jc w:val="both"/>
        <w:rPr>
          <w:rFonts w:ascii="Times New Roman" w:hAnsi="Times New Roman"/>
          <w:b/>
          <w:bCs/>
          <w:sz w:val="28"/>
          <w:szCs w:val="28"/>
        </w:rPr>
      </w:pPr>
    </w:p>
    <w:p w:rsidR="00745B2B" w:rsidRPr="00092125" w:rsidRDefault="00745B2B" w:rsidP="00092125">
      <w:pPr>
        <w:spacing w:after="0" w:line="240" w:lineRule="auto"/>
        <w:ind w:firstLine="567"/>
        <w:jc w:val="both"/>
        <w:rPr>
          <w:rFonts w:ascii="Times New Roman" w:hAnsi="Times New Roman"/>
          <w:b/>
          <w:sz w:val="28"/>
          <w:szCs w:val="28"/>
        </w:rPr>
      </w:pPr>
      <w:r w:rsidRPr="00092125">
        <w:rPr>
          <w:rFonts w:ascii="Times New Roman" w:hAnsi="Times New Roman"/>
          <w:b/>
          <w:sz w:val="28"/>
          <w:szCs w:val="28"/>
        </w:rPr>
        <w:t>Вопрос № 1 Работа и мощность тока</w:t>
      </w:r>
    </w:p>
    <w:p w:rsidR="00745B2B" w:rsidRPr="00092125" w:rsidRDefault="00745B2B" w:rsidP="00092125">
      <w:pPr>
        <w:spacing w:after="0" w:line="240" w:lineRule="auto"/>
        <w:ind w:firstLine="567"/>
        <w:jc w:val="both"/>
        <w:rPr>
          <w:rFonts w:ascii="Times New Roman" w:eastAsia="HiddenHorzOCR" w:hAnsi="Times New Roman"/>
          <w:i/>
          <w:iCs/>
          <w:color w:val="2A292B"/>
          <w:sz w:val="28"/>
          <w:szCs w:val="28"/>
        </w:rPr>
      </w:pPr>
      <w:r w:rsidRPr="00092125">
        <w:rPr>
          <w:rFonts w:ascii="Times New Roman" w:hAnsi="Times New Roman"/>
          <w:sz w:val="28"/>
          <w:szCs w:val="28"/>
        </w:rPr>
        <w:t xml:space="preserve">Электрический ток, проходя по проводникам, совершает вполне определенную работу, при этом источник тока затрачивает электрическую энергию, которая превращается в какой-либо другой вид энергии - тепловую, механическую и другую.  </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
          <w:iCs/>
          <w:sz w:val="28"/>
          <w:szCs w:val="28"/>
        </w:rPr>
      </w:pPr>
      <w:r w:rsidRPr="00092125">
        <w:rPr>
          <w:rFonts w:ascii="Times New Roman" w:eastAsia="TimesNewRomanPSMT" w:hAnsi="Times New Roman"/>
          <w:sz w:val="28"/>
          <w:szCs w:val="28"/>
        </w:rPr>
        <w:t xml:space="preserve">Работа, совершаемая электрическим полем при перемещении положительного заряда </w:t>
      </w:r>
      <w:r w:rsidRPr="00092125">
        <w:rPr>
          <w:rFonts w:ascii="Times New Roman" w:eastAsia="TimesNewRomanPS-ItalicMT" w:hAnsi="Times New Roman"/>
          <w:i/>
          <w:iCs/>
          <w:sz w:val="28"/>
          <w:szCs w:val="28"/>
        </w:rPr>
        <w:t xml:space="preserve">Q </w:t>
      </w:r>
      <w:r w:rsidRPr="00092125">
        <w:rPr>
          <w:rFonts w:ascii="Times New Roman" w:eastAsia="TimesNewRomanPSMT" w:hAnsi="Times New Roman"/>
          <w:sz w:val="28"/>
          <w:szCs w:val="28"/>
        </w:rPr>
        <w:t xml:space="preserve">вдоль неразветвленного участка электрической цепи, не содержащего источников электрической энергии, равна </w:t>
      </w:r>
      <w:r w:rsidRPr="00092125">
        <w:rPr>
          <w:rFonts w:ascii="Times New Roman" w:eastAsia="TimesNewRomanPSMT" w:hAnsi="Times New Roman"/>
          <w:sz w:val="28"/>
          <w:szCs w:val="28"/>
        </w:rPr>
        <w:lastRenderedPageBreak/>
        <w:t xml:space="preserve">произведению этого заряда на напряжение </w:t>
      </w:r>
      <w:r w:rsidRPr="00092125">
        <w:rPr>
          <w:rFonts w:ascii="Times New Roman" w:eastAsia="TimesNewRomanPS-ItalicMT" w:hAnsi="Times New Roman"/>
          <w:i/>
          <w:iCs/>
          <w:sz w:val="28"/>
          <w:szCs w:val="28"/>
        </w:rPr>
        <w:t xml:space="preserve">U </w:t>
      </w:r>
      <w:r w:rsidRPr="00092125">
        <w:rPr>
          <w:rFonts w:ascii="Times New Roman" w:eastAsia="TimesNewRomanPSMT" w:hAnsi="Times New Roman"/>
          <w:sz w:val="28"/>
          <w:szCs w:val="28"/>
        </w:rPr>
        <w:t xml:space="preserve">между концами участка:                      </w:t>
      </w:r>
      <w:r w:rsidRPr="00092125">
        <w:rPr>
          <w:rFonts w:ascii="Times New Roman" w:eastAsia="TimesNewRomanPS-ItalicMT" w:hAnsi="Times New Roman"/>
          <w:b/>
          <w:i/>
          <w:iCs/>
          <w:sz w:val="28"/>
          <w:szCs w:val="28"/>
          <w:shd w:val="clear" w:color="auto" w:fill="C5E0B3" w:themeFill="accent6" w:themeFillTint="66"/>
        </w:rPr>
        <w:t xml:space="preserve">А </w:t>
      </w:r>
      <w:r w:rsidRPr="00092125">
        <w:rPr>
          <w:rFonts w:ascii="Times New Roman" w:eastAsia="TimesNewRomanPSMT" w:hAnsi="Times New Roman"/>
          <w:b/>
          <w:sz w:val="28"/>
          <w:szCs w:val="28"/>
          <w:shd w:val="clear" w:color="auto" w:fill="C5E0B3" w:themeFill="accent6" w:themeFillTint="66"/>
        </w:rPr>
        <w:t xml:space="preserve">= </w:t>
      </w:r>
      <w:r w:rsidRPr="00092125">
        <w:rPr>
          <w:rFonts w:ascii="Times New Roman" w:eastAsia="TimesNewRomanPS-ItalicMT" w:hAnsi="Times New Roman"/>
          <w:b/>
          <w:i/>
          <w:iCs/>
          <w:sz w:val="28"/>
          <w:szCs w:val="28"/>
          <w:shd w:val="clear" w:color="auto" w:fill="C5E0B3" w:themeFill="accent6" w:themeFillTint="66"/>
        </w:rPr>
        <w:t>Q*U</w:t>
      </w:r>
      <w:r w:rsidRPr="00092125">
        <w:rPr>
          <w:rFonts w:ascii="Times New Roman" w:eastAsia="TimesNewRomanPS-ItalicMT" w:hAnsi="Times New Roman"/>
          <w:i/>
          <w:iCs/>
          <w:sz w:val="28"/>
          <w:szCs w:val="28"/>
        </w:rPr>
        <w:t xml:space="preserve">. </w:t>
      </w:r>
      <w:r w:rsidRPr="00092125">
        <w:rPr>
          <w:rFonts w:ascii="Times New Roman" w:eastAsia="TimesNewRomanPSMT" w:hAnsi="Times New Roman"/>
          <w:sz w:val="28"/>
          <w:szCs w:val="28"/>
        </w:rPr>
        <w:t xml:space="preserve">При равномерном движении заряда в течение времени </w:t>
      </w:r>
      <w:proofErr w:type="spellStart"/>
      <w:r w:rsidRPr="00092125">
        <w:rPr>
          <w:rFonts w:ascii="Times New Roman" w:eastAsia="TimesNewRomanPS-ItalicMT" w:hAnsi="Times New Roman"/>
          <w:i/>
          <w:iCs/>
          <w:sz w:val="28"/>
          <w:szCs w:val="28"/>
        </w:rPr>
        <w:t>t</w:t>
      </w:r>
      <w:proofErr w:type="spellEnd"/>
      <w:r w:rsidRPr="00092125">
        <w:rPr>
          <w:rFonts w:ascii="Times New Roman" w:eastAsia="TimesNewRomanPS-ItalicMT" w:hAnsi="Times New Roman"/>
          <w:i/>
          <w:iCs/>
          <w:sz w:val="28"/>
          <w:szCs w:val="28"/>
        </w:rPr>
        <w:t xml:space="preserve">, </w:t>
      </w:r>
      <w:r w:rsidRPr="00092125">
        <w:rPr>
          <w:rFonts w:ascii="Times New Roman" w:eastAsia="TimesNewRomanPSMT" w:hAnsi="Times New Roman"/>
          <w:sz w:val="28"/>
          <w:szCs w:val="28"/>
        </w:rPr>
        <w:t xml:space="preserve">т.е. при постоянном токе, </w:t>
      </w:r>
      <w:r w:rsidRPr="00092125">
        <w:rPr>
          <w:rFonts w:ascii="Times New Roman" w:eastAsia="TimesNewRomanPSMT" w:hAnsi="Times New Roman"/>
          <w:sz w:val="28"/>
          <w:szCs w:val="28"/>
          <w:shd w:val="clear" w:color="auto" w:fill="C5E0B3" w:themeFill="accent6" w:themeFillTint="66"/>
        </w:rPr>
        <w:t xml:space="preserve">заряд </w:t>
      </w:r>
      <w:r w:rsidRPr="00092125">
        <w:rPr>
          <w:rFonts w:ascii="Times New Roman" w:eastAsia="TimesNewRomanPS-ItalicMT" w:hAnsi="Times New Roman"/>
          <w:b/>
          <w:i/>
          <w:iCs/>
          <w:sz w:val="28"/>
          <w:szCs w:val="28"/>
          <w:shd w:val="clear" w:color="auto" w:fill="C5E0B3" w:themeFill="accent6" w:themeFillTint="66"/>
        </w:rPr>
        <w:t>Q=I*</w:t>
      </w:r>
      <w:proofErr w:type="spellStart"/>
      <w:r w:rsidRPr="00092125">
        <w:rPr>
          <w:rFonts w:ascii="Times New Roman" w:eastAsia="TimesNewRomanPS-ItalicMT" w:hAnsi="Times New Roman"/>
          <w:b/>
          <w:i/>
          <w:iCs/>
          <w:sz w:val="28"/>
          <w:szCs w:val="28"/>
          <w:shd w:val="clear" w:color="auto" w:fill="C5E0B3" w:themeFill="accent6" w:themeFillTint="66"/>
        </w:rPr>
        <w:t>t</w:t>
      </w:r>
      <w:proofErr w:type="spellEnd"/>
      <w:r w:rsidRPr="00092125">
        <w:rPr>
          <w:rFonts w:ascii="Times New Roman" w:eastAsia="TimesNewRomanPS-ItalicMT" w:hAnsi="Times New Roman"/>
          <w:i/>
          <w:iCs/>
          <w:sz w:val="28"/>
          <w:szCs w:val="28"/>
        </w:rPr>
        <w:t xml:space="preserve"> </w:t>
      </w:r>
      <w:r w:rsidRPr="00092125">
        <w:rPr>
          <w:rFonts w:ascii="Times New Roman" w:eastAsia="TimesNewRomanPSMT" w:hAnsi="Times New Roman"/>
          <w:sz w:val="28"/>
          <w:szCs w:val="28"/>
        </w:rPr>
        <w:t xml:space="preserve">и работа </w:t>
      </w:r>
      <w:r w:rsidRPr="00092125">
        <w:rPr>
          <w:rFonts w:ascii="Times New Roman" w:eastAsia="TimesNewRomanPS-ItalicMT" w:hAnsi="Times New Roman"/>
          <w:b/>
          <w:i/>
          <w:iCs/>
          <w:sz w:val="28"/>
          <w:szCs w:val="28"/>
          <w:shd w:val="clear" w:color="auto" w:fill="C5E0B3" w:themeFill="accent6" w:themeFillTint="66"/>
        </w:rPr>
        <w:t>А=U*I*</w:t>
      </w:r>
      <w:proofErr w:type="spellStart"/>
      <w:r w:rsidRPr="00092125">
        <w:rPr>
          <w:rFonts w:ascii="Times New Roman" w:eastAsia="TimesNewRomanPS-ItalicMT" w:hAnsi="Times New Roman"/>
          <w:b/>
          <w:i/>
          <w:iCs/>
          <w:sz w:val="28"/>
          <w:szCs w:val="28"/>
          <w:shd w:val="clear" w:color="auto" w:fill="C5E0B3" w:themeFill="accent6" w:themeFillTint="66"/>
        </w:rPr>
        <w:t>t</w:t>
      </w:r>
      <w:proofErr w:type="spellEnd"/>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
          <w:iCs/>
          <w:sz w:val="28"/>
          <w:szCs w:val="28"/>
        </w:rPr>
      </w:pPr>
      <w:r w:rsidRPr="00092125">
        <w:rPr>
          <w:rFonts w:ascii="Times New Roman" w:eastAsia="TimesNewRomanPSMT" w:hAnsi="Times New Roman"/>
          <w:sz w:val="28"/>
          <w:szCs w:val="28"/>
        </w:rPr>
        <w:t xml:space="preserve">Для оценки энергетических условий важно знать, сколь быстро совершается работа, т.е. определить мощность </w:t>
      </w:r>
      <w:r w:rsidRPr="00092125">
        <w:rPr>
          <w:rFonts w:ascii="Times New Roman" w:eastAsia="TimesNewRomanPS-ItalicMT" w:hAnsi="Times New Roman"/>
          <w:b/>
          <w:i/>
          <w:iCs/>
          <w:sz w:val="28"/>
          <w:szCs w:val="28"/>
          <w:shd w:val="clear" w:color="auto" w:fill="C5E0B3" w:themeFill="accent6" w:themeFillTint="66"/>
        </w:rPr>
        <w:t>Р = U*I</w:t>
      </w:r>
      <w:r w:rsidRPr="00092125">
        <w:rPr>
          <w:rFonts w:ascii="Times New Roman" w:eastAsia="TimesNewRomanPS-ItalicMT" w:hAnsi="Times New Roman"/>
          <w:i/>
          <w:iCs/>
          <w:sz w:val="28"/>
          <w:szCs w:val="28"/>
        </w:rPr>
        <w:t>.</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b/>
          <w:iCs/>
          <w:sz w:val="28"/>
          <w:szCs w:val="28"/>
        </w:rPr>
      </w:pPr>
      <w:r w:rsidRPr="00092125">
        <w:rPr>
          <w:rFonts w:ascii="Times New Roman" w:eastAsia="TimesNewRomanPS-ItalicMT" w:hAnsi="Times New Roman"/>
          <w:iCs/>
          <w:sz w:val="28"/>
          <w:szCs w:val="28"/>
        </w:rPr>
        <w:t xml:space="preserve">Т.е. </w:t>
      </w:r>
      <w:r w:rsidRPr="00092125">
        <w:rPr>
          <w:rFonts w:ascii="Times New Roman" w:eastAsia="TimesNewRomanPS-ItalicMT" w:hAnsi="Times New Roman"/>
          <w:b/>
          <w:iCs/>
          <w:sz w:val="28"/>
          <w:szCs w:val="28"/>
        </w:rPr>
        <w:t>работа электрического тока в цепи и затраченная при этом электрическая энергия определяются произведением напряжения на зажимах цепи на величину проходящего в ней тока и на время прохождения этого тока в цепи.</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iCs/>
          <w:sz w:val="28"/>
          <w:szCs w:val="28"/>
        </w:rPr>
        <w:t xml:space="preserve">За единицу работы и, следовательно, электрической энергии принят </w:t>
      </w:r>
      <w:r w:rsidRPr="00092125">
        <w:rPr>
          <w:rFonts w:ascii="Times New Roman" w:eastAsia="TimesNewRomanPS-ItalicMT" w:hAnsi="Times New Roman"/>
          <w:b/>
          <w:iCs/>
          <w:sz w:val="28"/>
          <w:szCs w:val="28"/>
        </w:rPr>
        <w:t>джоуль</w:t>
      </w:r>
      <w:r w:rsidRPr="00092125">
        <w:rPr>
          <w:rFonts w:ascii="Times New Roman" w:eastAsia="TimesNewRomanPS-ItalicMT" w:hAnsi="Times New Roman"/>
          <w:iCs/>
          <w:sz w:val="28"/>
          <w:szCs w:val="28"/>
        </w:rPr>
        <w:t xml:space="preserve">, который представляет собой работу, совершаемую электрическим током в 1 А при напряжении в 1 В </w:t>
      </w:r>
      <w:proofErr w:type="spellStart"/>
      <w:r w:rsidRPr="00092125">
        <w:rPr>
          <w:rFonts w:ascii="Times New Roman" w:eastAsia="TimesNewRomanPS-ItalicMT" w:hAnsi="Times New Roman"/>
          <w:iCs/>
          <w:sz w:val="28"/>
          <w:szCs w:val="28"/>
        </w:rPr>
        <w:t>в</w:t>
      </w:r>
      <w:proofErr w:type="spellEnd"/>
      <w:r w:rsidRPr="00092125">
        <w:rPr>
          <w:rFonts w:ascii="Times New Roman" w:eastAsia="TimesNewRomanPS-ItalicMT" w:hAnsi="Times New Roman"/>
          <w:iCs/>
          <w:sz w:val="28"/>
          <w:szCs w:val="28"/>
        </w:rPr>
        <w:t xml:space="preserve"> течении 1 сек. Работу в 1 джоуль принято называть также </w:t>
      </w:r>
      <w:proofErr w:type="spellStart"/>
      <w:r w:rsidRPr="00092125">
        <w:rPr>
          <w:rFonts w:ascii="Times New Roman" w:eastAsia="TimesNewRomanPS-ItalicMT" w:hAnsi="Times New Roman"/>
          <w:iCs/>
          <w:sz w:val="28"/>
          <w:szCs w:val="28"/>
        </w:rPr>
        <w:t>ватт-секундой</w:t>
      </w:r>
      <w:proofErr w:type="spellEnd"/>
      <w:r w:rsidRPr="00092125">
        <w:rPr>
          <w:rFonts w:ascii="Times New Roman" w:eastAsia="TimesNewRomanPS-ItalicMT" w:hAnsi="Times New Roman"/>
          <w:iCs/>
          <w:sz w:val="28"/>
          <w:szCs w:val="28"/>
        </w:rPr>
        <w:t>.</w:t>
      </w:r>
    </w:p>
    <w:p w:rsidR="00745B2B" w:rsidRPr="00092125" w:rsidRDefault="00745B2B" w:rsidP="00092125">
      <w:pPr>
        <w:pStyle w:val="a5"/>
        <w:shd w:val="clear" w:color="auto" w:fill="D9E2F3" w:themeFill="accent5" w:themeFillTint="33"/>
        <w:spacing w:before="0" w:beforeAutospacing="0" w:after="0" w:afterAutospacing="0"/>
        <w:ind w:firstLine="567"/>
        <w:jc w:val="both"/>
        <w:rPr>
          <w:b/>
          <w:color w:val="002060"/>
          <w:sz w:val="28"/>
          <w:szCs w:val="28"/>
          <w:bdr w:val="none" w:sz="0" w:space="0" w:color="auto" w:frame="1"/>
        </w:rPr>
      </w:pPr>
      <w:r w:rsidRPr="00092125">
        <w:rPr>
          <w:rFonts w:eastAsia="TimesNewRomanPS-ItalicMT"/>
          <w:b/>
          <w:iCs/>
          <w:color w:val="002060"/>
          <w:sz w:val="28"/>
          <w:szCs w:val="28"/>
        </w:rPr>
        <w:t xml:space="preserve">Таким образом, </w:t>
      </w:r>
      <w:r w:rsidRPr="00092125">
        <w:rPr>
          <w:b/>
          <w:color w:val="002060"/>
          <w:sz w:val="28"/>
          <w:szCs w:val="28"/>
          <w:bdr w:val="none" w:sz="0" w:space="0" w:color="auto" w:frame="1"/>
        </w:rPr>
        <w:t>работа тока – это энергия, которая выделяется при прохождении тока по проводнику. Работа электрического тока равна произведению напряжения, тока и времени. Работа электрического тока измеряется в Вт· сек, кВт· час, (</w:t>
      </w:r>
      <w:proofErr w:type="spellStart"/>
      <w:r w:rsidRPr="00092125">
        <w:rPr>
          <w:b/>
          <w:color w:val="002060"/>
          <w:sz w:val="28"/>
          <w:szCs w:val="28"/>
          <w:bdr w:val="none" w:sz="0" w:space="0" w:color="auto" w:frame="1"/>
        </w:rPr>
        <w:t>kW</w:t>
      </w:r>
      <w:proofErr w:type="spellEnd"/>
      <w:r w:rsidRPr="00092125">
        <w:rPr>
          <w:b/>
          <w:color w:val="002060"/>
          <w:sz w:val="28"/>
          <w:szCs w:val="28"/>
          <w:bdr w:val="none" w:sz="0" w:space="0" w:color="auto" w:frame="1"/>
        </w:rPr>
        <w:t> · </w:t>
      </w:r>
      <w:proofErr w:type="spellStart"/>
      <w:r w:rsidRPr="00092125">
        <w:rPr>
          <w:b/>
          <w:color w:val="002060"/>
          <w:sz w:val="28"/>
          <w:szCs w:val="28"/>
          <w:bdr w:val="none" w:sz="0" w:space="0" w:color="auto" w:frame="1"/>
        </w:rPr>
        <w:t>h</w:t>
      </w:r>
      <w:proofErr w:type="spellEnd"/>
      <w:r w:rsidRPr="00092125">
        <w:rPr>
          <w:b/>
          <w:color w:val="002060"/>
          <w:sz w:val="28"/>
          <w:szCs w:val="28"/>
          <w:bdr w:val="none" w:sz="0" w:space="0" w:color="auto" w:frame="1"/>
        </w:rPr>
        <w:t> )</w:t>
      </w:r>
    </w:p>
    <w:p w:rsidR="00745B2B" w:rsidRPr="00092125" w:rsidRDefault="00745B2B" w:rsidP="00092125">
      <w:pPr>
        <w:pStyle w:val="a5"/>
        <w:shd w:val="clear" w:color="auto" w:fill="FFE599" w:themeFill="accent4" w:themeFillTint="66"/>
        <w:spacing w:before="0" w:beforeAutospacing="0" w:after="0" w:afterAutospacing="0"/>
        <w:ind w:firstLine="567"/>
        <w:jc w:val="center"/>
        <w:rPr>
          <w:b/>
          <w:color w:val="111115"/>
          <w:sz w:val="28"/>
          <w:szCs w:val="28"/>
          <w:bdr w:val="none" w:sz="0" w:space="0" w:color="auto" w:frame="1"/>
        </w:rPr>
      </w:pPr>
      <w:r w:rsidRPr="00092125">
        <w:rPr>
          <w:b/>
          <w:color w:val="111115"/>
          <w:sz w:val="28"/>
          <w:szCs w:val="28"/>
          <w:bdr w:val="none" w:sz="0" w:space="0" w:color="auto" w:frame="1"/>
        </w:rPr>
        <w:t>А = U · I  · </w:t>
      </w:r>
      <w:proofErr w:type="spellStart"/>
      <w:r w:rsidRPr="00092125">
        <w:rPr>
          <w:b/>
          <w:color w:val="111115"/>
          <w:sz w:val="28"/>
          <w:szCs w:val="28"/>
          <w:bdr w:val="none" w:sz="0" w:space="0" w:color="auto" w:frame="1"/>
        </w:rPr>
        <w:t>t</w:t>
      </w:r>
      <w:proofErr w:type="spellEnd"/>
      <w:r w:rsidRPr="00092125">
        <w:rPr>
          <w:b/>
          <w:color w:val="111115"/>
          <w:sz w:val="28"/>
          <w:szCs w:val="28"/>
          <w:bdr w:val="none" w:sz="0" w:space="0" w:color="auto" w:frame="1"/>
        </w:rPr>
        <w:t> , [Вт · сек ].</w:t>
      </w:r>
    </w:p>
    <w:p w:rsidR="00745B2B" w:rsidRPr="00092125" w:rsidRDefault="00745B2B" w:rsidP="00092125">
      <w:pPr>
        <w:pStyle w:val="a5"/>
        <w:shd w:val="clear" w:color="auto" w:fill="FFE599" w:themeFill="accent4" w:themeFillTint="66"/>
        <w:spacing w:before="0" w:beforeAutospacing="0" w:after="0" w:afterAutospacing="0"/>
        <w:ind w:firstLine="567"/>
        <w:jc w:val="center"/>
        <w:rPr>
          <w:b/>
          <w:color w:val="111115"/>
          <w:sz w:val="28"/>
          <w:szCs w:val="28"/>
        </w:rPr>
      </w:pPr>
      <w:r w:rsidRPr="00092125">
        <w:rPr>
          <w:b/>
          <w:color w:val="111115"/>
          <w:sz w:val="28"/>
          <w:szCs w:val="28"/>
          <w:bdr w:val="none" w:sz="0" w:space="0" w:color="auto" w:frame="1"/>
        </w:rPr>
        <w:t>1 кВт · ч = 3600000 Вт · сек</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b/>
          <w:iCs/>
          <w:sz w:val="28"/>
          <w:szCs w:val="28"/>
        </w:rPr>
      </w:pP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b/>
          <w:iCs/>
          <w:sz w:val="28"/>
          <w:szCs w:val="28"/>
        </w:rPr>
      </w:pPr>
      <w:r w:rsidRPr="00092125">
        <w:rPr>
          <w:rFonts w:ascii="Times New Roman" w:eastAsia="TimesNewRomanPS-ItalicMT" w:hAnsi="Times New Roman"/>
          <w:b/>
          <w:iCs/>
          <w:sz w:val="28"/>
          <w:szCs w:val="28"/>
        </w:rPr>
        <w:t>Мощностью электрического тока называется его работа, совершаемая в одну секунду.</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iCs/>
          <w:sz w:val="28"/>
          <w:szCs w:val="28"/>
        </w:rPr>
        <w:t xml:space="preserve">Обозначив мощность электрического тока через Р, получим </w:t>
      </w:r>
    </w:p>
    <w:p w:rsidR="00745B2B" w:rsidRPr="00092125" w:rsidRDefault="00745B2B" w:rsidP="00092125">
      <w:pPr>
        <w:autoSpaceDE w:val="0"/>
        <w:autoSpaceDN w:val="0"/>
        <w:adjustRightInd w:val="0"/>
        <w:spacing w:after="0" w:line="240" w:lineRule="auto"/>
        <w:ind w:firstLine="567"/>
        <w:jc w:val="center"/>
        <w:rPr>
          <w:rFonts w:ascii="Times New Roman" w:eastAsia="TimesNewRomanPS-ItalicMT" w:hAnsi="Times New Roman"/>
          <w:iCs/>
          <w:sz w:val="28"/>
          <w:szCs w:val="28"/>
        </w:rPr>
      </w:pPr>
      <w:r w:rsidRPr="00092125">
        <w:rPr>
          <w:rFonts w:ascii="Times New Roman" w:eastAsia="TimesNewRomanPS-ItalicMT" w:hAnsi="Times New Roman"/>
          <w:iCs/>
          <w:noProof/>
          <w:sz w:val="28"/>
          <w:szCs w:val="28"/>
        </w:rPr>
        <w:drawing>
          <wp:inline distT="0" distB="0" distL="0" distR="0">
            <wp:extent cx="2703059" cy="390132"/>
            <wp:effectExtent l="19050" t="0" r="204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03059" cy="390132"/>
                    </a:xfrm>
                    <a:prstGeom prst="rect">
                      <a:avLst/>
                    </a:prstGeom>
                    <a:noFill/>
                    <a:ln w="9525">
                      <a:noFill/>
                      <a:miter lim="800000"/>
                      <a:headEnd/>
                      <a:tailEnd/>
                    </a:ln>
                  </pic:spPr>
                </pic:pic>
              </a:graphicData>
            </a:graphic>
          </wp:inline>
        </w:drawing>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iCs/>
          <w:sz w:val="28"/>
          <w:szCs w:val="28"/>
        </w:rPr>
        <w:t>Т.е. мощность, развиваемая электрическим током в цепи, равна произведению напряжения на величину тока, протекающего в цепи.</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iCs/>
          <w:sz w:val="28"/>
          <w:szCs w:val="28"/>
        </w:rPr>
        <w:t xml:space="preserve">Заменив в полученной формуле U на  </w:t>
      </w:r>
      <w:proofErr w:type="spellStart"/>
      <w:r w:rsidRPr="00092125">
        <w:rPr>
          <w:rFonts w:ascii="Times New Roman" w:eastAsia="TimesNewRomanPS-ItalicMT" w:hAnsi="Times New Roman"/>
          <w:iCs/>
          <w:sz w:val="28"/>
          <w:szCs w:val="28"/>
          <w:lang w:val="en-US"/>
        </w:rPr>
        <w:t>Ir</w:t>
      </w:r>
      <w:proofErr w:type="spellEnd"/>
      <w:r w:rsidRPr="00092125">
        <w:rPr>
          <w:rFonts w:ascii="Times New Roman" w:eastAsia="TimesNewRomanPS-ItalicMT" w:hAnsi="Times New Roman"/>
          <w:iCs/>
          <w:sz w:val="28"/>
          <w:szCs w:val="28"/>
        </w:rPr>
        <w:t>, получим</w:t>
      </w:r>
    </w:p>
    <w:p w:rsidR="00745B2B" w:rsidRPr="00092125" w:rsidRDefault="00745B2B" w:rsidP="00092125">
      <w:pPr>
        <w:autoSpaceDE w:val="0"/>
        <w:autoSpaceDN w:val="0"/>
        <w:adjustRightInd w:val="0"/>
        <w:spacing w:after="0" w:line="240" w:lineRule="auto"/>
        <w:ind w:firstLine="567"/>
        <w:jc w:val="center"/>
        <w:rPr>
          <w:rFonts w:ascii="Times New Roman" w:eastAsia="TimesNewRomanPS-ItalicMT" w:hAnsi="Times New Roman"/>
          <w:iCs/>
          <w:sz w:val="28"/>
          <w:szCs w:val="28"/>
        </w:rPr>
      </w:pPr>
      <w:r w:rsidRPr="00092125">
        <w:rPr>
          <w:rFonts w:ascii="Times New Roman" w:eastAsia="TimesNewRomanPS-ItalicMT" w:hAnsi="Times New Roman"/>
          <w:iCs/>
          <w:noProof/>
          <w:sz w:val="28"/>
          <w:szCs w:val="28"/>
        </w:rPr>
        <w:drawing>
          <wp:inline distT="0" distB="0" distL="0" distR="0">
            <wp:extent cx="1063336" cy="292417"/>
            <wp:effectExtent l="19050" t="0" r="3464"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63336" cy="292417"/>
                    </a:xfrm>
                    <a:prstGeom prst="rect">
                      <a:avLst/>
                    </a:prstGeom>
                    <a:noFill/>
                    <a:ln w="9525">
                      <a:noFill/>
                      <a:miter lim="800000"/>
                      <a:headEnd/>
                      <a:tailEnd/>
                    </a:ln>
                  </pic:spPr>
                </pic:pic>
              </a:graphicData>
            </a:graphic>
          </wp:inline>
        </w:drawing>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iCs/>
          <w:sz w:val="28"/>
          <w:szCs w:val="28"/>
        </w:rPr>
        <w:t xml:space="preserve">т.е. </w:t>
      </w:r>
      <w:r w:rsidRPr="00092125">
        <w:rPr>
          <w:rFonts w:ascii="Times New Roman" w:eastAsia="TimesNewRomanPS-ItalicMT" w:hAnsi="Times New Roman"/>
          <w:b/>
          <w:iCs/>
          <w:sz w:val="28"/>
          <w:szCs w:val="28"/>
        </w:rPr>
        <w:t>мощность, развиваемая током в цепи, равна произведению тока в квадрате на сопротивление цепи</w:t>
      </w:r>
      <w:r w:rsidRPr="00092125">
        <w:rPr>
          <w:rFonts w:ascii="Times New Roman" w:eastAsia="TimesNewRomanPS-ItalicMT" w:hAnsi="Times New Roman"/>
          <w:iCs/>
          <w:sz w:val="28"/>
          <w:szCs w:val="28"/>
        </w:rPr>
        <w:t>.</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Величина, характеризующая скорость, с которой механическая или другая энергия преобразуется в источнике в электрическую, называется </w:t>
      </w:r>
      <w:r w:rsidRPr="00092125">
        <w:rPr>
          <w:b/>
          <w:bCs/>
          <w:color w:val="000000"/>
          <w:sz w:val="28"/>
          <w:szCs w:val="28"/>
        </w:rPr>
        <w:t>мощностью генератора</w:t>
      </w:r>
      <w:r w:rsidRPr="00092125">
        <w:rPr>
          <w:color w:val="000000"/>
          <w:sz w:val="28"/>
          <w:szCs w:val="28"/>
        </w:rPr>
        <w:t>:</w:t>
      </w:r>
    </w:p>
    <w:p w:rsidR="00745B2B" w:rsidRPr="00092125" w:rsidRDefault="00745B2B" w:rsidP="00092125">
      <w:pPr>
        <w:pStyle w:val="a5"/>
        <w:shd w:val="clear" w:color="auto" w:fill="C5E0B3" w:themeFill="accent6" w:themeFillTint="66"/>
        <w:spacing w:before="0" w:beforeAutospacing="0" w:after="0" w:afterAutospacing="0"/>
        <w:ind w:firstLine="567"/>
        <w:jc w:val="center"/>
        <w:rPr>
          <w:b/>
          <w:color w:val="000000"/>
          <w:sz w:val="28"/>
          <w:szCs w:val="28"/>
        </w:rPr>
      </w:pPr>
      <w:r w:rsidRPr="00092125">
        <w:rPr>
          <w:b/>
          <w:color w:val="000000"/>
          <w:sz w:val="28"/>
          <w:szCs w:val="28"/>
          <w:lang w:val="en-US"/>
        </w:rPr>
        <w:t>P</w:t>
      </w:r>
      <w:r w:rsidRPr="00092125">
        <w:rPr>
          <w:b/>
          <w:color w:val="000000"/>
          <w:sz w:val="28"/>
          <w:szCs w:val="28"/>
        </w:rPr>
        <w:t>г = </w:t>
      </w:r>
      <w:r w:rsidRPr="00092125">
        <w:rPr>
          <w:b/>
          <w:color w:val="000000"/>
          <w:sz w:val="28"/>
          <w:szCs w:val="28"/>
          <w:lang w:val="en-US"/>
        </w:rPr>
        <w:t>A</w:t>
      </w:r>
      <w:r w:rsidRPr="00092125">
        <w:rPr>
          <w:b/>
          <w:color w:val="000000"/>
          <w:sz w:val="28"/>
          <w:szCs w:val="28"/>
        </w:rPr>
        <w:t xml:space="preserve"> / </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E</w:t>
      </w:r>
      <w:r w:rsidRPr="00092125">
        <w:rPr>
          <w:b/>
          <w:color w:val="000000"/>
          <w:sz w:val="28"/>
          <w:szCs w:val="28"/>
        </w:rPr>
        <w:t>*</w:t>
      </w:r>
      <w:r w:rsidRPr="00092125">
        <w:rPr>
          <w:b/>
          <w:color w:val="000000"/>
          <w:sz w:val="28"/>
          <w:szCs w:val="28"/>
          <w:lang w:val="en-US"/>
        </w:rPr>
        <w:t>I</w:t>
      </w:r>
      <w:r w:rsidRPr="00092125">
        <w:rPr>
          <w:b/>
          <w:color w:val="000000"/>
          <w:sz w:val="28"/>
          <w:szCs w:val="28"/>
        </w:rPr>
        <w:t>*</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E</w:t>
      </w:r>
      <w:r w:rsidRPr="00092125">
        <w:rPr>
          <w:b/>
          <w:color w:val="000000"/>
          <w:sz w:val="28"/>
          <w:szCs w:val="28"/>
        </w:rPr>
        <w:t>*</w:t>
      </w:r>
      <w:r w:rsidRPr="00092125">
        <w:rPr>
          <w:b/>
          <w:color w:val="000000"/>
          <w:sz w:val="28"/>
          <w:szCs w:val="28"/>
          <w:lang w:val="en-US"/>
        </w:rPr>
        <w:t>I</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hyperlink r:id="rId8" w:history="1"/>
      <w:r w:rsidRPr="00092125">
        <w:rPr>
          <w:color w:val="000000"/>
          <w:sz w:val="28"/>
          <w:szCs w:val="28"/>
        </w:rPr>
        <w:t>Величина, характеризующая скорость, с которой происходит преобразование электрической энергии во внешних участках цепи в другие виды энергии, называется </w:t>
      </w:r>
      <w:r w:rsidRPr="00092125">
        <w:rPr>
          <w:b/>
          <w:bCs/>
          <w:color w:val="000000"/>
          <w:sz w:val="28"/>
          <w:szCs w:val="28"/>
        </w:rPr>
        <w:t>мощностью потребителя:</w:t>
      </w:r>
    </w:p>
    <w:p w:rsidR="00745B2B" w:rsidRPr="00092125" w:rsidRDefault="00745B2B" w:rsidP="00092125">
      <w:pPr>
        <w:pStyle w:val="a5"/>
        <w:shd w:val="clear" w:color="auto" w:fill="C5E0B3" w:themeFill="accent6" w:themeFillTint="66"/>
        <w:spacing w:before="0" w:beforeAutospacing="0" w:after="0" w:afterAutospacing="0"/>
        <w:ind w:firstLine="567"/>
        <w:jc w:val="center"/>
        <w:rPr>
          <w:b/>
          <w:color w:val="000000"/>
          <w:sz w:val="28"/>
          <w:szCs w:val="28"/>
        </w:rPr>
      </w:pPr>
      <w:r w:rsidRPr="00092125">
        <w:rPr>
          <w:b/>
          <w:color w:val="000000"/>
          <w:sz w:val="28"/>
          <w:szCs w:val="28"/>
          <w:lang w:val="en-US"/>
        </w:rPr>
        <w:t>P</w:t>
      </w:r>
      <w:r w:rsidRPr="00092125">
        <w:rPr>
          <w:b/>
          <w:color w:val="000000"/>
          <w:sz w:val="28"/>
          <w:szCs w:val="28"/>
          <w:vertAlign w:val="subscript"/>
        </w:rPr>
        <w:t>1</w:t>
      </w:r>
      <w:r w:rsidRPr="00092125">
        <w:rPr>
          <w:b/>
          <w:color w:val="000000"/>
          <w:sz w:val="28"/>
          <w:szCs w:val="28"/>
        </w:rPr>
        <w:t xml:space="preserve"> = </w:t>
      </w:r>
      <w:r w:rsidRPr="00092125">
        <w:rPr>
          <w:b/>
          <w:color w:val="000000"/>
          <w:sz w:val="28"/>
          <w:szCs w:val="28"/>
          <w:lang w:val="en-US"/>
        </w:rPr>
        <w:t>A</w:t>
      </w:r>
      <w:r w:rsidRPr="00092125">
        <w:rPr>
          <w:b/>
          <w:color w:val="000000"/>
          <w:sz w:val="28"/>
          <w:szCs w:val="28"/>
          <w:vertAlign w:val="subscript"/>
        </w:rPr>
        <w:t>1</w:t>
      </w:r>
      <w:r w:rsidRPr="00092125">
        <w:rPr>
          <w:b/>
          <w:color w:val="000000"/>
          <w:sz w:val="28"/>
          <w:szCs w:val="28"/>
        </w:rPr>
        <w:t xml:space="preserve"> / </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U</w:t>
      </w:r>
      <w:r w:rsidRPr="00092125">
        <w:rPr>
          <w:b/>
          <w:color w:val="000000"/>
          <w:sz w:val="28"/>
          <w:szCs w:val="28"/>
        </w:rPr>
        <w:t>*</w:t>
      </w:r>
      <w:r w:rsidRPr="00092125">
        <w:rPr>
          <w:b/>
          <w:color w:val="000000"/>
          <w:sz w:val="28"/>
          <w:szCs w:val="28"/>
          <w:lang w:val="en-US"/>
        </w:rPr>
        <w:t>I</w:t>
      </w:r>
      <w:r w:rsidRPr="00092125">
        <w:rPr>
          <w:b/>
          <w:color w:val="000000"/>
          <w:sz w:val="28"/>
          <w:szCs w:val="28"/>
        </w:rPr>
        <w:t>*</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t</w:t>
      </w:r>
      <w:r w:rsidRPr="00092125">
        <w:rPr>
          <w:b/>
          <w:color w:val="000000"/>
          <w:sz w:val="28"/>
          <w:szCs w:val="28"/>
        </w:rPr>
        <w:t xml:space="preserve"> = </w:t>
      </w:r>
      <w:r w:rsidRPr="00092125">
        <w:rPr>
          <w:b/>
          <w:color w:val="000000"/>
          <w:sz w:val="28"/>
          <w:szCs w:val="28"/>
          <w:lang w:val="en-US"/>
        </w:rPr>
        <w:t>U</w:t>
      </w:r>
      <w:r w:rsidRPr="00092125">
        <w:rPr>
          <w:b/>
          <w:color w:val="000000"/>
          <w:sz w:val="28"/>
          <w:szCs w:val="28"/>
        </w:rPr>
        <w:t>*</w:t>
      </w:r>
      <w:r w:rsidRPr="00092125">
        <w:rPr>
          <w:b/>
          <w:color w:val="000000"/>
          <w:sz w:val="28"/>
          <w:szCs w:val="28"/>
          <w:lang w:val="en-US"/>
        </w:rPr>
        <w:t>I</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Мощность, характеризующая непроизводительный расход электрической энергии, например на тепловые потери внутри генератора, называется </w:t>
      </w:r>
      <w:r w:rsidRPr="00092125">
        <w:rPr>
          <w:b/>
          <w:bCs/>
          <w:color w:val="000000"/>
          <w:sz w:val="28"/>
          <w:szCs w:val="28"/>
        </w:rPr>
        <w:t>мощностью потерь</w:t>
      </w:r>
      <w:r w:rsidRPr="00092125">
        <w:rPr>
          <w:color w:val="000000"/>
          <w:sz w:val="28"/>
          <w:szCs w:val="28"/>
        </w:rPr>
        <w:t>:</w:t>
      </w:r>
    </w:p>
    <w:p w:rsidR="00745B2B" w:rsidRPr="00092125" w:rsidRDefault="00745B2B" w:rsidP="00092125">
      <w:pPr>
        <w:pStyle w:val="a5"/>
        <w:shd w:val="clear" w:color="auto" w:fill="C5E0B3" w:themeFill="accent6" w:themeFillTint="66"/>
        <w:spacing w:before="0" w:beforeAutospacing="0" w:after="0" w:afterAutospacing="0"/>
        <w:ind w:firstLine="567"/>
        <w:jc w:val="center"/>
        <w:rPr>
          <w:b/>
          <w:color w:val="000000"/>
          <w:sz w:val="28"/>
          <w:szCs w:val="28"/>
          <w:lang w:val="en-US"/>
        </w:rPr>
      </w:pPr>
      <w:r w:rsidRPr="00092125">
        <w:rPr>
          <w:b/>
          <w:color w:val="000000"/>
          <w:sz w:val="28"/>
          <w:szCs w:val="28"/>
          <w:lang w:val="en-US"/>
        </w:rPr>
        <w:t>P</w:t>
      </w:r>
      <w:r w:rsidRPr="00092125">
        <w:rPr>
          <w:b/>
          <w:color w:val="000000"/>
          <w:sz w:val="28"/>
          <w:szCs w:val="28"/>
          <w:vertAlign w:val="subscript"/>
          <w:lang w:val="en-US"/>
        </w:rPr>
        <w:t>o</w:t>
      </w:r>
      <w:r w:rsidRPr="00092125">
        <w:rPr>
          <w:b/>
          <w:color w:val="000000"/>
          <w:sz w:val="28"/>
          <w:szCs w:val="28"/>
          <w:lang w:val="en-US"/>
        </w:rPr>
        <w:t xml:space="preserve"> = (A - A</w:t>
      </w:r>
      <w:r w:rsidRPr="00092125">
        <w:rPr>
          <w:b/>
          <w:color w:val="000000"/>
          <w:sz w:val="28"/>
          <w:szCs w:val="28"/>
          <w:vertAlign w:val="subscript"/>
          <w:lang w:val="en-US"/>
        </w:rPr>
        <w:t>1</w:t>
      </w:r>
      <w:r w:rsidRPr="00092125">
        <w:rPr>
          <w:b/>
          <w:color w:val="000000"/>
          <w:sz w:val="28"/>
          <w:szCs w:val="28"/>
          <w:lang w:val="en-US"/>
        </w:rPr>
        <w:t xml:space="preserve">) / t = </w:t>
      </w:r>
      <w:proofErr w:type="spellStart"/>
      <w:r w:rsidRPr="00092125">
        <w:rPr>
          <w:b/>
          <w:color w:val="000000"/>
          <w:sz w:val="28"/>
          <w:szCs w:val="28"/>
          <w:lang w:val="en-US"/>
        </w:rPr>
        <w:t>U</w:t>
      </w:r>
      <w:r w:rsidRPr="00092125">
        <w:rPr>
          <w:b/>
          <w:color w:val="000000"/>
          <w:sz w:val="28"/>
          <w:szCs w:val="28"/>
          <w:vertAlign w:val="subscript"/>
          <w:lang w:val="en-US"/>
        </w:rPr>
        <w:t>o</w:t>
      </w:r>
      <w:proofErr w:type="spellEnd"/>
      <w:r w:rsidRPr="00092125">
        <w:rPr>
          <w:b/>
          <w:color w:val="000000"/>
          <w:sz w:val="28"/>
          <w:szCs w:val="28"/>
          <w:lang w:val="en-US"/>
        </w:rPr>
        <w:t xml:space="preserve">*I*t / t = </w:t>
      </w:r>
      <w:proofErr w:type="spellStart"/>
      <w:r w:rsidRPr="00092125">
        <w:rPr>
          <w:b/>
          <w:color w:val="000000"/>
          <w:sz w:val="28"/>
          <w:szCs w:val="28"/>
          <w:lang w:val="en-US"/>
        </w:rPr>
        <w:t>U</w:t>
      </w:r>
      <w:r w:rsidRPr="00092125">
        <w:rPr>
          <w:b/>
          <w:color w:val="000000"/>
          <w:sz w:val="28"/>
          <w:szCs w:val="28"/>
          <w:vertAlign w:val="subscript"/>
          <w:lang w:val="en-US"/>
        </w:rPr>
        <w:t>o</w:t>
      </w:r>
      <w:proofErr w:type="spellEnd"/>
      <w:r w:rsidRPr="00092125">
        <w:rPr>
          <w:b/>
          <w:color w:val="000000"/>
          <w:sz w:val="28"/>
          <w:szCs w:val="28"/>
          <w:lang w:val="en-US"/>
        </w:rPr>
        <w:t>*I</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По закону сохранения энергии мощность генератора равна сумме мощностей; потребителей и потерь:</w:t>
      </w:r>
    </w:p>
    <w:p w:rsidR="00745B2B" w:rsidRPr="00092125" w:rsidRDefault="00745B2B" w:rsidP="00092125">
      <w:pPr>
        <w:pStyle w:val="a5"/>
        <w:shd w:val="clear" w:color="auto" w:fill="C5E0B3" w:themeFill="accent6" w:themeFillTint="66"/>
        <w:spacing w:before="0" w:beforeAutospacing="0" w:after="0" w:afterAutospacing="0"/>
        <w:ind w:firstLine="567"/>
        <w:jc w:val="center"/>
        <w:rPr>
          <w:b/>
          <w:color w:val="000000"/>
          <w:sz w:val="28"/>
          <w:szCs w:val="28"/>
        </w:rPr>
      </w:pPr>
      <w:r w:rsidRPr="00092125">
        <w:rPr>
          <w:b/>
          <w:color w:val="000000"/>
          <w:sz w:val="28"/>
          <w:szCs w:val="28"/>
          <w:lang w:val="en-US"/>
        </w:rPr>
        <w:t>P</w:t>
      </w:r>
      <w:r w:rsidRPr="00092125">
        <w:rPr>
          <w:b/>
          <w:color w:val="000000"/>
          <w:sz w:val="28"/>
          <w:szCs w:val="28"/>
        </w:rPr>
        <w:t>г = </w:t>
      </w:r>
      <w:r w:rsidRPr="00092125">
        <w:rPr>
          <w:b/>
          <w:color w:val="000000"/>
          <w:sz w:val="28"/>
          <w:szCs w:val="28"/>
          <w:lang w:val="en-US"/>
        </w:rPr>
        <w:t>P</w:t>
      </w:r>
      <w:r w:rsidRPr="00092125">
        <w:rPr>
          <w:b/>
          <w:color w:val="000000"/>
          <w:sz w:val="28"/>
          <w:szCs w:val="28"/>
          <w:vertAlign w:val="subscript"/>
        </w:rPr>
        <w:t>1</w:t>
      </w:r>
      <w:r w:rsidRPr="00092125">
        <w:rPr>
          <w:b/>
          <w:color w:val="000000"/>
          <w:sz w:val="28"/>
          <w:szCs w:val="28"/>
        </w:rPr>
        <w:t xml:space="preserve"> +</w:t>
      </w:r>
      <w:r w:rsidRPr="00092125">
        <w:rPr>
          <w:b/>
          <w:color w:val="000000"/>
          <w:sz w:val="28"/>
          <w:szCs w:val="28"/>
          <w:lang w:val="en-US"/>
        </w:rPr>
        <w:t> P</w:t>
      </w:r>
      <w:r w:rsidRPr="00092125">
        <w:rPr>
          <w:b/>
          <w:color w:val="000000"/>
          <w:sz w:val="28"/>
          <w:szCs w:val="28"/>
          <w:vertAlign w:val="subscript"/>
          <w:lang w:val="en-US"/>
        </w:rPr>
        <w:t>o</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rFonts w:eastAsia="TimesNewRomanPS-ItalicMT"/>
          <w:iCs/>
          <w:sz w:val="28"/>
          <w:szCs w:val="28"/>
        </w:rPr>
        <w:t xml:space="preserve">За единицу измерения мощности принят ватт </w:t>
      </w:r>
      <w:r w:rsidRPr="00092125">
        <w:rPr>
          <w:color w:val="000000"/>
          <w:sz w:val="28"/>
          <w:szCs w:val="28"/>
        </w:rPr>
        <w:t xml:space="preserve">(обозначение Вт), т. е.            </w:t>
      </w:r>
      <w:r w:rsidRPr="00092125">
        <w:rPr>
          <w:rFonts w:eastAsiaTheme="minorHAnsi"/>
          <w:sz w:val="28"/>
          <w:szCs w:val="28"/>
          <w:shd w:val="clear" w:color="auto" w:fill="C5E0B3" w:themeFill="accent6" w:themeFillTint="66"/>
          <w:lang w:eastAsia="en-US"/>
        </w:rPr>
        <w:t>1 Вт = Дж/с = В-А</w:t>
      </w:r>
    </w:p>
    <w:p w:rsidR="00745B2B" w:rsidRPr="00092125" w:rsidRDefault="00745B2B" w:rsidP="00092125">
      <w:pPr>
        <w:autoSpaceDE w:val="0"/>
        <w:autoSpaceDN w:val="0"/>
        <w:adjustRightInd w:val="0"/>
        <w:spacing w:after="0" w:line="240" w:lineRule="auto"/>
        <w:ind w:firstLine="567"/>
        <w:jc w:val="both"/>
        <w:rPr>
          <w:rFonts w:ascii="Times New Roman" w:eastAsia="TimesNewRomanPS-ItalicMT" w:hAnsi="Times New Roman"/>
          <w:iCs/>
          <w:sz w:val="28"/>
          <w:szCs w:val="28"/>
        </w:rPr>
      </w:pPr>
      <w:r w:rsidRPr="00092125">
        <w:rPr>
          <w:rFonts w:ascii="Times New Roman" w:eastAsia="TimesNewRomanPS-ItalicMT" w:hAnsi="Times New Roman"/>
          <w:b/>
          <w:iCs/>
          <w:sz w:val="28"/>
          <w:szCs w:val="28"/>
        </w:rPr>
        <w:lastRenderedPageBreak/>
        <w:t>Ватт - это мощность электрического тока в один ампер при напряжении в один вольт</w:t>
      </w:r>
      <w:r w:rsidRPr="00092125">
        <w:rPr>
          <w:rFonts w:ascii="Times New Roman" w:eastAsia="TimesNewRomanPS-ItalicMT" w:hAnsi="Times New Roman"/>
          <w:iCs/>
          <w:sz w:val="28"/>
          <w:szCs w:val="28"/>
        </w:rPr>
        <w:t>.</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Единица измерения мощности находится из формулы </w:t>
      </w:r>
    </w:p>
    <w:p w:rsidR="00745B2B" w:rsidRPr="00092125" w:rsidRDefault="00745B2B" w:rsidP="00092125">
      <w:pPr>
        <w:pStyle w:val="a5"/>
        <w:shd w:val="clear" w:color="auto" w:fill="C5E0B3" w:themeFill="accent6" w:themeFillTint="66"/>
        <w:spacing w:before="0" w:beforeAutospacing="0" w:after="0" w:afterAutospacing="0"/>
        <w:ind w:firstLine="567"/>
        <w:jc w:val="center"/>
        <w:rPr>
          <w:b/>
          <w:color w:val="000000"/>
          <w:sz w:val="28"/>
          <w:szCs w:val="28"/>
        </w:rPr>
      </w:pPr>
      <w:r w:rsidRPr="00092125">
        <w:rPr>
          <w:b/>
          <w:color w:val="000000"/>
          <w:sz w:val="28"/>
          <w:szCs w:val="28"/>
          <w:lang w:val="en-US"/>
        </w:rPr>
        <w:t>P</w:t>
      </w:r>
      <w:r w:rsidRPr="00092125">
        <w:rPr>
          <w:b/>
          <w:color w:val="000000"/>
          <w:sz w:val="28"/>
          <w:szCs w:val="28"/>
        </w:rPr>
        <w:t xml:space="preserve"> = </w:t>
      </w:r>
      <w:r w:rsidRPr="00092125">
        <w:rPr>
          <w:b/>
          <w:color w:val="000000"/>
          <w:sz w:val="28"/>
          <w:szCs w:val="28"/>
          <w:lang w:val="en-US"/>
        </w:rPr>
        <w:t>A</w:t>
      </w:r>
      <w:r w:rsidRPr="00092125">
        <w:rPr>
          <w:b/>
          <w:color w:val="000000"/>
          <w:sz w:val="28"/>
          <w:szCs w:val="28"/>
        </w:rPr>
        <w:t xml:space="preserve"> / </w:t>
      </w:r>
      <w:r w:rsidRPr="00092125">
        <w:rPr>
          <w:b/>
          <w:color w:val="000000"/>
          <w:sz w:val="28"/>
          <w:szCs w:val="28"/>
          <w:lang w:val="en-US"/>
        </w:rPr>
        <w:t>t</w:t>
      </w:r>
      <w:r w:rsidRPr="00092125">
        <w:rPr>
          <w:b/>
          <w:color w:val="000000"/>
          <w:sz w:val="28"/>
          <w:szCs w:val="28"/>
        </w:rPr>
        <w:t xml:space="preserve"> = </w:t>
      </w:r>
      <w:proofErr w:type="spellStart"/>
      <w:r w:rsidRPr="00092125">
        <w:rPr>
          <w:b/>
          <w:color w:val="000000"/>
          <w:sz w:val="28"/>
          <w:szCs w:val="28"/>
        </w:rPr>
        <w:t>дж</w:t>
      </w:r>
      <w:proofErr w:type="spellEnd"/>
      <w:r w:rsidRPr="00092125">
        <w:rPr>
          <w:b/>
          <w:color w:val="000000"/>
          <w:sz w:val="28"/>
          <w:szCs w:val="28"/>
        </w:rPr>
        <w:t>/сек.</w:t>
      </w:r>
    </w:p>
    <w:p w:rsidR="00745B2B" w:rsidRPr="00092125" w:rsidRDefault="00745B2B" w:rsidP="00092125">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092125">
        <w:rPr>
          <w:rFonts w:ascii="Times New Roman" w:eastAsiaTheme="minorHAnsi" w:hAnsi="Times New Roman"/>
          <w:sz w:val="28"/>
          <w:szCs w:val="28"/>
          <w:lang w:eastAsia="en-US"/>
        </w:rPr>
        <w:t>Для измерения мощности на практике применяется прибор прямого отсчета — ваттметр. Он имеет две измерительные цепи (и две обмотки) — цепь тока, включаемую последовательно с объектом измерения (как амперметр), и цепь напряжения, включаемую параллельно этому объекту (как вольтметр). При постоянном токе мощность часто определяется на основании показаний амперметра и вольтметра, но при переменном токе ваттметр необходим.</w:t>
      </w:r>
    </w:p>
    <w:p w:rsidR="00745B2B" w:rsidRPr="00092125" w:rsidRDefault="00745B2B" w:rsidP="00092125">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092125">
        <w:rPr>
          <w:rFonts w:ascii="Times New Roman" w:eastAsiaTheme="minorHAnsi" w:hAnsi="Times New Roman"/>
          <w:sz w:val="28"/>
          <w:szCs w:val="28"/>
          <w:lang w:eastAsia="en-US"/>
        </w:rPr>
        <w:t>Мощность в электрических цепях может быть найдена и при помощи других формул:</w:t>
      </w:r>
    </w:p>
    <w:p w:rsidR="00745B2B" w:rsidRPr="00092125" w:rsidRDefault="00745B2B" w:rsidP="00092125">
      <w:pPr>
        <w:shd w:val="clear" w:color="auto" w:fill="C5E0B3" w:themeFill="accent6" w:themeFillTint="66"/>
        <w:spacing w:after="0" w:line="240" w:lineRule="auto"/>
        <w:ind w:firstLine="567"/>
        <w:jc w:val="center"/>
        <w:rPr>
          <w:rFonts w:ascii="Times New Roman" w:hAnsi="Times New Roman"/>
          <w:b/>
          <w:sz w:val="28"/>
          <w:szCs w:val="28"/>
        </w:rPr>
      </w:pPr>
      <w:r w:rsidRPr="00092125">
        <w:rPr>
          <w:rFonts w:ascii="Times New Roman" w:eastAsiaTheme="minorHAnsi" w:hAnsi="Times New Roman"/>
          <w:b/>
          <w:i/>
          <w:iCs/>
          <w:sz w:val="28"/>
          <w:szCs w:val="28"/>
          <w:lang w:eastAsia="en-US"/>
        </w:rPr>
        <w:t xml:space="preserve">P </w:t>
      </w:r>
      <w:r w:rsidRPr="00092125">
        <w:rPr>
          <w:rFonts w:ascii="Times New Roman" w:eastAsiaTheme="minorHAnsi" w:hAnsi="Times New Roman"/>
          <w:b/>
          <w:sz w:val="28"/>
          <w:szCs w:val="28"/>
          <w:lang w:eastAsia="en-US"/>
        </w:rPr>
        <w:t xml:space="preserve">= </w:t>
      </w:r>
      <w:r w:rsidRPr="00092125">
        <w:rPr>
          <w:rFonts w:ascii="Times New Roman" w:eastAsiaTheme="minorHAnsi" w:hAnsi="Times New Roman"/>
          <w:b/>
          <w:i/>
          <w:iCs/>
          <w:sz w:val="28"/>
          <w:szCs w:val="28"/>
          <w:lang w:eastAsia="en-US"/>
        </w:rPr>
        <w:t xml:space="preserve">UI </w:t>
      </w:r>
      <w:r w:rsidRPr="00092125">
        <w:rPr>
          <w:rFonts w:ascii="Times New Roman" w:eastAsiaTheme="minorHAnsi" w:hAnsi="Times New Roman"/>
          <w:b/>
          <w:sz w:val="28"/>
          <w:szCs w:val="28"/>
          <w:lang w:eastAsia="en-US"/>
        </w:rPr>
        <w:t xml:space="preserve">= </w:t>
      </w:r>
      <w:r w:rsidRPr="00092125">
        <w:rPr>
          <w:rFonts w:ascii="Times New Roman" w:eastAsiaTheme="minorHAnsi" w:hAnsi="Times New Roman"/>
          <w:b/>
          <w:i/>
          <w:iCs/>
          <w:sz w:val="28"/>
          <w:szCs w:val="28"/>
          <w:lang w:eastAsia="en-US"/>
        </w:rPr>
        <w:t>I</w:t>
      </w:r>
      <w:r w:rsidRPr="00092125">
        <w:rPr>
          <w:rFonts w:ascii="Times New Roman" w:eastAsiaTheme="minorHAnsi" w:hAnsi="Times New Roman"/>
          <w:b/>
          <w:sz w:val="28"/>
          <w:szCs w:val="28"/>
          <w:vertAlign w:val="superscript"/>
          <w:lang w:eastAsia="en-US"/>
        </w:rPr>
        <w:t>2</w:t>
      </w:r>
      <w:r w:rsidRPr="00092125">
        <w:rPr>
          <w:rFonts w:ascii="Times New Roman" w:eastAsiaTheme="minorHAnsi" w:hAnsi="Times New Roman"/>
          <w:b/>
          <w:i/>
          <w:iCs/>
          <w:sz w:val="28"/>
          <w:szCs w:val="28"/>
          <w:lang w:eastAsia="en-US"/>
        </w:rPr>
        <w:t xml:space="preserve">R </w:t>
      </w:r>
      <w:r w:rsidRPr="00092125">
        <w:rPr>
          <w:rFonts w:ascii="Times New Roman" w:eastAsiaTheme="minorHAnsi" w:hAnsi="Times New Roman"/>
          <w:b/>
          <w:sz w:val="28"/>
          <w:szCs w:val="28"/>
          <w:lang w:eastAsia="en-US"/>
        </w:rPr>
        <w:t xml:space="preserve">= </w:t>
      </w:r>
      <w:r w:rsidRPr="00092125">
        <w:rPr>
          <w:rFonts w:ascii="Times New Roman" w:eastAsiaTheme="minorHAnsi" w:hAnsi="Times New Roman"/>
          <w:b/>
          <w:i/>
          <w:iCs/>
          <w:sz w:val="28"/>
          <w:szCs w:val="28"/>
          <w:lang w:eastAsia="en-US"/>
        </w:rPr>
        <w:t>U</w:t>
      </w:r>
      <w:r w:rsidRPr="00092125">
        <w:rPr>
          <w:rFonts w:ascii="Times New Roman" w:eastAsiaTheme="minorHAnsi" w:hAnsi="Times New Roman"/>
          <w:b/>
          <w:sz w:val="28"/>
          <w:szCs w:val="28"/>
          <w:vertAlign w:val="superscript"/>
          <w:lang w:eastAsia="en-US"/>
        </w:rPr>
        <w:t>2</w:t>
      </w:r>
      <w:r w:rsidRPr="00092125">
        <w:rPr>
          <w:rFonts w:ascii="Times New Roman" w:eastAsiaTheme="minorHAnsi" w:hAnsi="Times New Roman"/>
          <w:b/>
          <w:i/>
          <w:iCs/>
          <w:sz w:val="28"/>
          <w:szCs w:val="28"/>
          <w:lang w:eastAsia="en-US"/>
        </w:rPr>
        <w:t>G</w:t>
      </w:r>
      <w:r w:rsidRPr="00092125">
        <w:rPr>
          <w:rFonts w:ascii="Times New Roman" w:eastAsiaTheme="minorHAnsi" w:hAnsi="Times New Roman"/>
          <w:b/>
          <w:sz w:val="28"/>
          <w:szCs w:val="28"/>
          <w:lang w:eastAsia="en-US"/>
        </w:rPr>
        <w:t>.</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Электрический ток развивает мощность в один ватт, если он ежесекундно совершает работу, равную одному джоулю.</w:t>
      </w:r>
    </w:p>
    <w:p w:rsidR="00745B2B" w:rsidRPr="00092125" w:rsidRDefault="00745B2B" w:rsidP="00092125">
      <w:pPr>
        <w:pStyle w:val="a5"/>
        <w:shd w:val="clear" w:color="auto" w:fill="FFFFFF"/>
        <w:spacing w:before="0" w:beforeAutospacing="0" w:after="0" w:afterAutospacing="0"/>
        <w:ind w:firstLine="567"/>
        <w:jc w:val="both"/>
        <w:rPr>
          <w:color w:val="000000"/>
          <w:sz w:val="28"/>
          <w:szCs w:val="28"/>
        </w:rPr>
      </w:pPr>
      <w:r w:rsidRPr="00092125">
        <w:rPr>
          <w:color w:val="000000"/>
          <w:sz w:val="28"/>
          <w:szCs w:val="28"/>
        </w:rPr>
        <w:t xml:space="preserve">Более крупными единицами мощности являются гектоватт                        1 </w:t>
      </w:r>
      <w:proofErr w:type="spellStart"/>
      <w:r w:rsidRPr="00092125">
        <w:rPr>
          <w:color w:val="000000"/>
          <w:sz w:val="28"/>
          <w:szCs w:val="28"/>
        </w:rPr>
        <w:t>гВт</w:t>
      </w:r>
      <w:proofErr w:type="spellEnd"/>
      <w:r w:rsidRPr="00092125">
        <w:rPr>
          <w:color w:val="000000"/>
          <w:sz w:val="28"/>
          <w:szCs w:val="28"/>
        </w:rPr>
        <w:t xml:space="preserve"> = 100 Вт и киловатт - 1 кВт = 10</w:t>
      </w:r>
      <w:r w:rsidRPr="00092125">
        <w:rPr>
          <w:color w:val="000000"/>
          <w:sz w:val="28"/>
          <w:szCs w:val="28"/>
          <w:vertAlign w:val="superscript"/>
        </w:rPr>
        <w:t>3</w:t>
      </w:r>
      <w:r w:rsidRPr="00092125">
        <w:rPr>
          <w:color w:val="000000"/>
          <w:sz w:val="28"/>
          <w:szCs w:val="28"/>
        </w:rPr>
        <w:t> Вт.</w:t>
      </w:r>
    </w:p>
    <w:p w:rsidR="00745B2B" w:rsidRPr="00092125" w:rsidRDefault="00745B2B" w:rsidP="00092125">
      <w:pPr>
        <w:pStyle w:val="a5"/>
        <w:shd w:val="clear" w:color="auto" w:fill="DEEAF6" w:themeFill="accent1" w:themeFillTint="33"/>
        <w:spacing w:before="0" w:beforeAutospacing="0" w:after="0" w:afterAutospacing="0"/>
        <w:ind w:firstLine="567"/>
        <w:jc w:val="both"/>
        <w:rPr>
          <w:color w:val="111115"/>
          <w:sz w:val="28"/>
          <w:szCs w:val="28"/>
        </w:rPr>
      </w:pPr>
      <w:r w:rsidRPr="00092125">
        <w:rPr>
          <w:i/>
          <w:color w:val="111115"/>
          <w:sz w:val="28"/>
          <w:szCs w:val="28"/>
          <w:bdr w:val="none" w:sz="0" w:space="0" w:color="auto" w:frame="1"/>
        </w:rPr>
        <w:t>Примечание</w:t>
      </w:r>
      <w:r w:rsidRPr="00092125">
        <w:rPr>
          <w:color w:val="111115"/>
          <w:sz w:val="28"/>
          <w:szCs w:val="28"/>
          <w:bdr w:val="none" w:sz="0" w:space="0" w:color="auto" w:frame="1"/>
        </w:rPr>
        <w:t>. При включении в бытовую электрическую сеть напряжением 220В электрического прибора мощностью в 1 кВт в цепи протекает ток около 4,5 А.</w:t>
      </w:r>
    </w:p>
    <w:p w:rsidR="00745B2B" w:rsidRPr="00092125" w:rsidRDefault="00745B2B" w:rsidP="00092125">
      <w:pPr>
        <w:pStyle w:val="a5"/>
        <w:shd w:val="clear" w:color="auto" w:fill="FBE4D5" w:themeFill="accent2" w:themeFillTint="33"/>
        <w:spacing w:before="0" w:beforeAutospacing="0" w:after="0" w:afterAutospacing="0"/>
        <w:ind w:left="284" w:firstLine="424"/>
        <w:jc w:val="both"/>
        <w:rPr>
          <w:b/>
          <w:color w:val="002060"/>
          <w:sz w:val="28"/>
          <w:szCs w:val="28"/>
        </w:rPr>
      </w:pPr>
      <w:r w:rsidRPr="00092125">
        <w:rPr>
          <w:b/>
          <w:color w:val="002060"/>
          <w:sz w:val="28"/>
          <w:szCs w:val="28"/>
          <w:bdr w:val="none" w:sz="0" w:space="0" w:color="auto" w:frame="1"/>
        </w:rPr>
        <w:t>Таким образом, мощность – это работа (энергия), совершенная (выделенная) за единицу времени:   P = А/</w:t>
      </w:r>
      <w:proofErr w:type="spellStart"/>
      <w:r w:rsidRPr="00092125">
        <w:rPr>
          <w:b/>
          <w:color w:val="002060"/>
          <w:sz w:val="28"/>
          <w:szCs w:val="28"/>
          <w:bdr w:val="none" w:sz="0" w:space="0" w:color="auto" w:frame="1"/>
        </w:rPr>
        <w:t>t</w:t>
      </w:r>
      <w:proofErr w:type="spellEnd"/>
      <w:r w:rsidRPr="00092125">
        <w:rPr>
          <w:b/>
          <w:color w:val="002060"/>
          <w:sz w:val="28"/>
          <w:szCs w:val="28"/>
          <w:bdr w:val="none" w:sz="0" w:space="0" w:color="auto" w:frame="1"/>
        </w:rPr>
        <w:t>                          </w:t>
      </w:r>
    </w:p>
    <w:p w:rsidR="00745B2B" w:rsidRPr="00092125" w:rsidRDefault="00745B2B" w:rsidP="00092125">
      <w:pPr>
        <w:pStyle w:val="a5"/>
        <w:shd w:val="clear" w:color="auto" w:fill="FBE4D5" w:themeFill="accent2" w:themeFillTint="33"/>
        <w:spacing w:before="0" w:beforeAutospacing="0" w:after="0" w:afterAutospacing="0"/>
        <w:ind w:firstLine="708"/>
        <w:jc w:val="both"/>
        <w:rPr>
          <w:b/>
          <w:color w:val="002060"/>
          <w:sz w:val="28"/>
          <w:szCs w:val="28"/>
        </w:rPr>
      </w:pPr>
      <w:r w:rsidRPr="00092125">
        <w:rPr>
          <w:b/>
          <w:color w:val="002060"/>
          <w:sz w:val="28"/>
          <w:szCs w:val="28"/>
          <w:bdr w:val="none" w:sz="0" w:space="0" w:color="auto" w:frame="1"/>
        </w:rPr>
        <w:t xml:space="preserve">Электрическая мощность равна произведению напряжения на силу тока. </w:t>
      </w:r>
      <w:r w:rsidRPr="00092125">
        <w:rPr>
          <w:b/>
          <w:color w:val="002060"/>
          <w:sz w:val="28"/>
          <w:szCs w:val="28"/>
          <w:bdr w:val="none" w:sz="0" w:space="0" w:color="auto" w:frame="1"/>
          <w:lang w:val="en-US"/>
        </w:rPr>
        <w:t>P</w:t>
      </w:r>
      <w:r w:rsidRPr="00092125">
        <w:rPr>
          <w:b/>
          <w:color w:val="002060"/>
          <w:sz w:val="28"/>
          <w:szCs w:val="28"/>
          <w:bdr w:val="none" w:sz="0" w:space="0" w:color="auto" w:frame="1"/>
        </w:rPr>
        <w:t xml:space="preserve"> = </w:t>
      </w:r>
      <w:r w:rsidRPr="00092125">
        <w:rPr>
          <w:b/>
          <w:color w:val="002060"/>
          <w:sz w:val="28"/>
          <w:szCs w:val="28"/>
          <w:bdr w:val="none" w:sz="0" w:space="0" w:color="auto" w:frame="1"/>
          <w:lang w:val="en-US"/>
        </w:rPr>
        <w:t>U</w:t>
      </w:r>
      <w:r w:rsidRPr="00092125">
        <w:rPr>
          <w:b/>
          <w:color w:val="002060"/>
          <w:sz w:val="28"/>
          <w:szCs w:val="28"/>
          <w:bdr w:val="none" w:sz="0" w:space="0" w:color="auto" w:frame="1"/>
        </w:rPr>
        <w:t xml:space="preserve"> · </w:t>
      </w:r>
      <w:r w:rsidRPr="00092125">
        <w:rPr>
          <w:b/>
          <w:color w:val="002060"/>
          <w:sz w:val="28"/>
          <w:szCs w:val="28"/>
          <w:bdr w:val="none" w:sz="0" w:space="0" w:color="auto" w:frame="1"/>
          <w:lang w:val="en-US"/>
        </w:rPr>
        <w:t>I</w:t>
      </w:r>
      <w:r w:rsidRPr="00092125">
        <w:rPr>
          <w:b/>
          <w:color w:val="002060"/>
          <w:sz w:val="28"/>
          <w:szCs w:val="28"/>
          <w:bdr w:val="none" w:sz="0" w:space="0" w:color="auto" w:frame="1"/>
        </w:rPr>
        <w:t xml:space="preserve"> , [Вт, </w:t>
      </w:r>
      <w:r w:rsidRPr="00092125">
        <w:rPr>
          <w:b/>
          <w:color w:val="002060"/>
          <w:sz w:val="28"/>
          <w:szCs w:val="28"/>
          <w:bdr w:val="none" w:sz="0" w:space="0" w:color="auto" w:frame="1"/>
          <w:lang w:val="en-US"/>
        </w:rPr>
        <w:t>W</w:t>
      </w:r>
      <w:r w:rsidRPr="00092125">
        <w:rPr>
          <w:b/>
          <w:color w:val="002060"/>
          <w:sz w:val="28"/>
          <w:szCs w:val="28"/>
          <w:bdr w:val="none" w:sz="0" w:space="0" w:color="auto" w:frame="1"/>
        </w:rPr>
        <w:t xml:space="preserve"> ], (Ватт)</w:t>
      </w:r>
    </w:p>
    <w:p w:rsidR="000E4F2A" w:rsidRPr="00092125" w:rsidRDefault="000E4F2A" w:rsidP="00092125">
      <w:pPr>
        <w:pStyle w:val="a3"/>
        <w:spacing w:after="0" w:line="240" w:lineRule="auto"/>
        <w:ind w:left="0" w:firstLine="567"/>
        <w:jc w:val="both"/>
        <w:rPr>
          <w:rFonts w:ascii="Times New Roman" w:hAnsi="Times New Roman" w:cs="Times New Roman"/>
          <w:b/>
          <w:sz w:val="28"/>
          <w:szCs w:val="28"/>
        </w:rPr>
      </w:pPr>
    </w:p>
    <w:p w:rsidR="00386CC3" w:rsidRPr="00092125" w:rsidRDefault="00386CC3" w:rsidP="00092125">
      <w:pPr>
        <w:spacing w:after="0" w:line="240" w:lineRule="auto"/>
        <w:ind w:firstLine="567"/>
        <w:jc w:val="both"/>
        <w:rPr>
          <w:rFonts w:ascii="Times New Roman" w:hAnsi="Times New Roman"/>
          <w:b/>
          <w:sz w:val="28"/>
          <w:szCs w:val="28"/>
        </w:rPr>
      </w:pPr>
      <w:r w:rsidRPr="00092125">
        <w:rPr>
          <w:rFonts w:ascii="Times New Roman" w:hAnsi="Times New Roman"/>
          <w:b/>
          <w:sz w:val="28"/>
          <w:szCs w:val="28"/>
        </w:rPr>
        <w:t>Вопрос № 2 Баланс мощностей</w:t>
      </w:r>
    </w:p>
    <w:p w:rsidR="00386CC3" w:rsidRPr="00092125" w:rsidRDefault="00386CC3" w:rsidP="00092125">
      <w:pPr>
        <w:spacing w:after="0" w:line="240" w:lineRule="auto"/>
        <w:ind w:firstLine="720"/>
        <w:jc w:val="both"/>
        <w:rPr>
          <w:rFonts w:ascii="Times New Roman" w:hAnsi="Times New Roman"/>
          <w:sz w:val="28"/>
          <w:szCs w:val="28"/>
        </w:rPr>
      </w:pP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При протекании тока по сопротивлению в нем выделяется тепло. На основании </w:t>
      </w:r>
      <w:r w:rsidRPr="00092125">
        <w:rPr>
          <w:rFonts w:ascii="Times New Roman" w:hAnsi="Times New Roman"/>
          <w:b/>
          <w:sz w:val="28"/>
          <w:szCs w:val="28"/>
        </w:rPr>
        <w:t>закона сохранения энергии</w:t>
      </w:r>
      <w:r w:rsidRPr="00092125">
        <w:rPr>
          <w:rFonts w:ascii="Times New Roman" w:hAnsi="Times New Roman"/>
          <w:sz w:val="28"/>
          <w:szCs w:val="28"/>
        </w:rPr>
        <w:t xml:space="preserve">: количество теплоты, выделяющейся в единицу времени в сопротивлении схемы, должно равняться энергии, доставляемой за тоже время источниками питания. </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Или другими словами: </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Для любой электрической цепи </w:t>
      </w:r>
      <w:r w:rsidRPr="00092125">
        <w:rPr>
          <w:rFonts w:ascii="Times New Roman" w:hAnsi="Times New Roman"/>
          <w:b/>
          <w:sz w:val="28"/>
          <w:szCs w:val="28"/>
        </w:rPr>
        <w:t xml:space="preserve">сумма мощностей </w:t>
      </w:r>
      <w:proofErr w:type="spellStart"/>
      <w:r w:rsidRPr="00092125">
        <w:rPr>
          <w:rFonts w:ascii="Times New Roman" w:hAnsi="Times New Roman"/>
          <w:b/>
          <w:i/>
          <w:sz w:val="28"/>
          <w:szCs w:val="28"/>
        </w:rPr>
        <w:t>Р</w:t>
      </w:r>
      <w:r w:rsidRPr="00092125">
        <w:rPr>
          <w:rFonts w:ascii="Times New Roman" w:hAnsi="Times New Roman"/>
          <w:b/>
          <w:i/>
          <w:sz w:val="28"/>
          <w:szCs w:val="28"/>
          <w:vertAlign w:val="subscript"/>
        </w:rPr>
        <w:t>и</w:t>
      </w:r>
      <w:proofErr w:type="spellEnd"/>
      <w:r w:rsidRPr="00092125">
        <w:rPr>
          <w:rFonts w:ascii="Times New Roman" w:hAnsi="Times New Roman"/>
          <w:b/>
          <w:sz w:val="28"/>
          <w:szCs w:val="28"/>
        </w:rPr>
        <w:t xml:space="preserve">, развиваемая источниками электрической энергии, равна сумме мощностей </w:t>
      </w:r>
      <w:proofErr w:type="spellStart"/>
      <w:r w:rsidRPr="00092125">
        <w:rPr>
          <w:rFonts w:ascii="Times New Roman" w:hAnsi="Times New Roman"/>
          <w:b/>
          <w:i/>
          <w:sz w:val="28"/>
          <w:szCs w:val="28"/>
        </w:rPr>
        <w:t>Р</w:t>
      </w:r>
      <w:r w:rsidRPr="00092125">
        <w:rPr>
          <w:rFonts w:ascii="Times New Roman" w:hAnsi="Times New Roman"/>
          <w:b/>
          <w:i/>
          <w:sz w:val="28"/>
          <w:szCs w:val="28"/>
          <w:vertAlign w:val="subscript"/>
        </w:rPr>
        <w:t>п</w:t>
      </w:r>
      <w:proofErr w:type="spellEnd"/>
      <w:r w:rsidRPr="00092125">
        <w:rPr>
          <w:rFonts w:ascii="Times New Roman" w:hAnsi="Times New Roman"/>
          <w:b/>
          <w:sz w:val="28"/>
          <w:szCs w:val="28"/>
        </w:rPr>
        <w:t>, расходуемых в приемниках энергии:</w:t>
      </w:r>
    </w:p>
    <w:tbl>
      <w:tblPr>
        <w:tblStyle w:val="a4"/>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01"/>
        <w:gridCol w:w="1255"/>
      </w:tblGrid>
      <w:tr w:rsidR="00386CC3" w:rsidRPr="00092125" w:rsidTr="002116A6">
        <w:trPr>
          <w:jc w:val="center"/>
        </w:trPr>
        <w:tc>
          <w:tcPr>
            <w:tcW w:w="8101" w:type="dxa"/>
          </w:tcPr>
          <w:p w:rsidR="00386CC3" w:rsidRPr="00092125" w:rsidRDefault="00386CC3" w:rsidP="00092125">
            <w:pPr>
              <w:spacing w:after="0" w:line="240" w:lineRule="auto"/>
              <w:jc w:val="center"/>
              <w:rPr>
                <w:rFonts w:ascii="Times New Roman" w:hAnsi="Times New Roman"/>
                <w:sz w:val="28"/>
                <w:szCs w:val="28"/>
              </w:rPr>
            </w:pPr>
            <w:r w:rsidRPr="00092125">
              <w:rPr>
                <w:rFonts w:ascii="Times New Roman" w:hAnsi="Times New Roman"/>
                <w:position w:val="-14"/>
                <w:sz w:val="28"/>
                <w:szCs w:val="28"/>
              </w:rPr>
              <w:object w:dxaOrig="58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1.25pt;height:26.25pt" o:ole="">
                  <v:imagedata r:id="rId9" o:title=""/>
                </v:shape>
                <o:OLEObject Type="Embed" ProgID="Equation.3" ShapeID="_x0000_i1027" DrawAspect="Content" ObjectID="_1696234595" r:id="rId10"/>
              </w:object>
            </w:r>
          </w:p>
        </w:tc>
        <w:tc>
          <w:tcPr>
            <w:tcW w:w="1255" w:type="dxa"/>
          </w:tcPr>
          <w:p w:rsidR="00386CC3" w:rsidRPr="00092125" w:rsidRDefault="00386CC3" w:rsidP="00092125">
            <w:pPr>
              <w:spacing w:after="0" w:line="240" w:lineRule="auto"/>
              <w:jc w:val="right"/>
              <w:rPr>
                <w:rFonts w:ascii="Times New Roman" w:hAnsi="Times New Roman"/>
                <w:sz w:val="28"/>
                <w:szCs w:val="28"/>
              </w:rPr>
            </w:pPr>
          </w:p>
        </w:tc>
      </w:tr>
    </w:tbl>
    <w:p w:rsidR="00386CC3" w:rsidRPr="00092125" w:rsidRDefault="00386CC3" w:rsidP="00092125">
      <w:pPr>
        <w:spacing w:after="0" w:line="240" w:lineRule="auto"/>
        <w:jc w:val="both"/>
        <w:rPr>
          <w:rFonts w:ascii="Times New Roman" w:hAnsi="Times New Roman"/>
          <w:sz w:val="28"/>
          <w:szCs w:val="28"/>
        </w:rPr>
      </w:pPr>
      <w:r w:rsidRPr="00092125">
        <w:rPr>
          <w:rFonts w:ascii="Times New Roman" w:hAnsi="Times New Roman"/>
          <w:sz w:val="28"/>
          <w:szCs w:val="28"/>
        </w:rPr>
        <w:t>где</w:t>
      </w:r>
      <w:r w:rsidRPr="00092125">
        <w:rPr>
          <w:rFonts w:ascii="Times New Roman" w:hAnsi="Times New Roman"/>
          <w:position w:val="-14"/>
          <w:sz w:val="28"/>
          <w:szCs w:val="28"/>
        </w:rPr>
        <w:object w:dxaOrig="800" w:dyaOrig="400">
          <v:shape id="_x0000_i1028" type="#_x0000_t75" style="width:45pt;height:23.25pt" o:ole="">
            <v:imagedata r:id="rId11" o:title=""/>
          </v:shape>
          <o:OLEObject Type="Embed" ProgID="Equation.3" ShapeID="_x0000_i1028" DrawAspect="Content" ObjectID="_1696234596" r:id="rId12"/>
        </w:object>
      </w:r>
      <w:r w:rsidRPr="00092125">
        <w:rPr>
          <w:rFonts w:ascii="Times New Roman" w:hAnsi="Times New Roman"/>
          <w:sz w:val="28"/>
          <w:szCs w:val="28"/>
        </w:rPr>
        <w:t xml:space="preserve">- алгебраическая сумма; слагаемое положительно, если направления действия ЭДС </w:t>
      </w:r>
      <w:proofErr w:type="spellStart"/>
      <w:r w:rsidRPr="00092125">
        <w:rPr>
          <w:rFonts w:ascii="Times New Roman" w:hAnsi="Times New Roman"/>
          <w:i/>
          <w:sz w:val="28"/>
          <w:szCs w:val="28"/>
        </w:rPr>
        <w:t>Е</w:t>
      </w:r>
      <w:r w:rsidRPr="00092125">
        <w:rPr>
          <w:rFonts w:ascii="Times New Roman" w:hAnsi="Times New Roman"/>
          <w:i/>
          <w:sz w:val="28"/>
          <w:szCs w:val="28"/>
          <w:vertAlign w:val="subscript"/>
        </w:rPr>
        <w:t>k</w:t>
      </w:r>
      <w:proofErr w:type="spellEnd"/>
      <w:r w:rsidRPr="00092125">
        <w:rPr>
          <w:rFonts w:ascii="Times New Roman" w:hAnsi="Times New Roman"/>
          <w:sz w:val="28"/>
          <w:szCs w:val="28"/>
        </w:rPr>
        <w:t xml:space="preserve"> и соответствующего тока </w:t>
      </w:r>
      <w:proofErr w:type="spellStart"/>
      <w:r w:rsidRPr="00092125">
        <w:rPr>
          <w:rFonts w:ascii="Times New Roman" w:hAnsi="Times New Roman"/>
          <w:i/>
          <w:sz w:val="28"/>
          <w:szCs w:val="28"/>
        </w:rPr>
        <w:t>I</w:t>
      </w:r>
      <w:r w:rsidRPr="00092125">
        <w:rPr>
          <w:rFonts w:ascii="Times New Roman" w:hAnsi="Times New Roman"/>
          <w:i/>
          <w:sz w:val="28"/>
          <w:szCs w:val="28"/>
          <w:vertAlign w:val="subscript"/>
        </w:rPr>
        <w:t>k</w:t>
      </w:r>
      <w:proofErr w:type="spellEnd"/>
      <w:r w:rsidRPr="00092125">
        <w:rPr>
          <w:rFonts w:ascii="Times New Roman" w:hAnsi="Times New Roman"/>
          <w:sz w:val="28"/>
          <w:szCs w:val="28"/>
        </w:rPr>
        <w:t xml:space="preserve"> совпадают, в противном случае слагаемое отрицательно;</w:t>
      </w:r>
    </w:p>
    <w:p w:rsidR="00386CC3" w:rsidRPr="00092125" w:rsidRDefault="00386CC3" w:rsidP="00092125">
      <w:pPr>
        <w:spacing w:after="0" w:line="240" w:lineRule="auto"/>
        <w:jc w:val="both"/>
        <w:rPr>
          <w:rFonts w:ascii="Times New Roman" w:hAnsi="Times New Roman"/>
          <w:sz w:val="28"/>
          <w:szCs w:val="28"/>
        </w:rPr>
      </w:pPr>
      <w:r w:rsidRPr="00092125">
        <w:rPr>
          <w:rFonts w:ascii="Times New Roman" w:hAnsi="Times New Roman"/>
          <w:sz w:val="28"/>
          <w:szCs w:val="28"/>
        </w:rPr>
        <w:t xml:space="preserve">       </w:t>
      </w:r>
      <w:r w:rsidRPr="00092125">
        <w:rPr>
          <w:rFonts w:ascii="Times New Roman" w:hAnsi="Times New Roman"/>
          <w:position w:val="-14"/>
          <w:sz w:val="28"/>
          <w:szCs w:val="28"/>
        </w:rPr>
        <w:object w:dxaOrig="840" w:dyaOrig="400">
          <v:shape id="_x0000_i1029" type="#_x0000_t75" style="width:45pt;height:21.75pt" o:ole="">
            <v:imagedata r:id="rId13" o:title=""/>
          </v:shape>
          <o:OLEObject Type="Embed" ProgID="Equation.3" ShapeID="_x0000_i1029" DrawAspect="Content" ObjectID="_1696234597" r:id="rId14"/>
        </w:object>
      </w:r>
      <w:r w:rsidRPr="00092125">
        <w:rPr>
          <w:rFonts w:ascii="Times New Roman" w:hAnsi="Times New Roman"/>
          <w:sz w:val="28"/>
          <w:szCs w:val="28"/>
        </w:rPr>
        <w:t xml:space="preserve">- алгебраическая сумма; положительны те слагаемые, для которых напряжение на источнике тока </w:t>
      </w:r>
      <w:proofErr w:type="spellStart"/>
      <w:r w:rsidRPr="00092125">
        <w:rPr>
          <w:rFonts w:ascii="Times New Roman" w:hAnsi="Times New Roman"/>
          <w:i/>
          <w:sz w:val="28"/>
          <w:szCs w:val="28"/>
        </w:rPr>
        <w:t>U</w:t>
      </w:r>
      <w:r w:rsidRPr="00092125">
        <w:rPr>
          <w:rFonts w:ascii="Times New Roman" w:hAnsi="Times New Roman"/>
          <w:i/>
          <w:sz w:val="28"/>
          <w:szCs w:val="28"/>
          <w:vertAlign w:val="subscript"/>
        </w:rPr>
        <w:t>k</w:t>
      </w:r>
      <w:proofErr w:type="spellEnd"/>
      <w:r w:rsidRPr="00092125">
        <w:rPr>
          <w:rFonts w:ascii="Times New Roman" w:hAnsi="Times New Roman"/>
          <w:sz w:val="28"/>
          <w:szCs w:val="28"/>
        </w:rPr>
        <w:t xml:space="preserve"> и его ток </w:t>
      </w:r>
      <w:proofErr w:type="spellStart"/>
      <w:r w:rsidRPr="00092125">
        <w:rPr>
          <w:rFonts w:ascii="Times New Roman" w:hAnsi="Times New Roman"/>
          <w:i/>
          <w:sz w:val="28"/>
          <w:szCs w:val="28"/>
        </w:rPr>
        <w:t>J</w:t>
      </w:r>
      <w:r w:rsidRPr="00092125">
        <w:rPr>
          <w:rFonts w:ascii="Times New Roman" w:hAnsi="Times New Roman"/>
          <w:i/>
          <w:sz w:val="28"/>
          <w:szCs w:val="28"/>
          <w:vertAlign w:val="subscript"/>
        </w:rPr>
        <w:t>л</w:t>
      </w:r>
      <w:proofErr w:type="spellEnd"/>
      <w:r w:rsidRPr="00092125">
        <w:rPr>
          <w:rFonts w:ascii="Times New Roman" w:hAnsi="Times New Roman"/>
          <w:i/>
          <w:sz w:val="28"/>
          <w:szCs w:val="28"/>
        </w:rPr>
        <w:t xml:space="preserve"> </w:t>
      </w:r>
      <w:r w:rsidRPr="00092125">
        <w:rPr>
          <w:rFonts w:ascii="Times New Roman" w:hAnsi="Times New Roman"/>
          <w:sz w:val="28"/>
          <w:szCs w:val="28"/>
        </w:rPr>
        <w:t xml:space="preserve"> совпадают по направлению (</w:t>
      </w:r>
      <w:proofErr w:type="spellStart"/>
      <w:r w:rsidRPr="00092125">
        <w:rPr>
          <w:rFonts w:ascii="Times New Roman" w:hAnsi="Times New Roman"/>
          <w:i/>
          <w:sz w:val="28"/>
          <w:szCs w:val="28"/>
        </w:rPr>
        <w:t>U</w:t>
      </w:r>
      <w:r w:rsidRPr="00092125">
        <w:rPr>
          <w:rFonts w:ascii="Times New Roman" w:hAnsi="Times New Roman"/>
          <w:i/>
          <w:sz w:val="28"/>
          <w:szCs w:val="28"/>
          <w:vertAlign w:val="subscript"/>
        </w:rPr>
        <w:t>k</w:t>
      </w:r>
      <w:proofErr w:type="spellEnd"/>
      <w:r w:rsidRPr="00092125">
        <w:rPr>
          <w:rFonts w:ascii="Times New Roman" w:hAnsi="Times New Roman"/>
          <w:sz w:val="28"/>
          <w:szCs w:val="28"/>
        </w:rPr>
        <w:t xml:space="preserve"> определяется расчетом цепи внешней по отношению к зажимам источника тока); </w:t>
      </w:r>
    </w:p>
    <w:p w:rsidR="00386CC3" w:rsidRPr="00092125" w:rsidRDefault="00386CC3" w:rsidP="00092125">
      <w:pPr>
        <w:spacing w:after="0" w:line="240" w:lineRule="auto"/>
        <w:jc w:val="both"/>
        <w:rPr>
          <w:rFonts w:ascii="Times New Roman" w:hAnsi="Times New Roman"/>
          <w:sz w:val="28"/>
          <w:szCs w:val="28"/>
        </w:rPr>
      </w:pPr>
      <w:r w:rsidRPr="00092125">
        <w:rPr>
          <w:rFonts w:ascii="Times New Roman" w:hAnsi="Times New Roman"/>
          <w:sz w:val="28"/>
          <w:szCs w:val="28"/>
        </w:rPr>
        <w:t xml:space="preserve">       </w:t>
      </w:r>
      <w:r w:rsidRPr="00092125">
        <w:rPr>
          <w:rFonts w:ascii="Times New Roman" w:hAnsi="Times New Roman"/>
          <w:position w:val="-14"/>
          <w:sz w:val="28"/>
          <w:szCs w:val="28"/>
        </w:rPr>
        <w:object w:dxaOrig="1120" w:dyaOrig="420">
          <v:shape id="_x0000_i1030" type="#_x0000_t75" style="width:63pt;height:23.25pt" o:ole="">
            <v:imagedata r:id="rId15" o:title=""/>
          </v:shape>
          <o:OLEObject Type="Embed" ProgID="Equation.3" ShapeID="_x0000_i1030" DrawAspect="Content" ObjectID="_1696234598" r:id="rId16"/>
        </w:object>
      </w:r>
      <w:r w:rsidRPr="00092125">
        <w:rPr>
          <w:rFonts w:ascii="Times New Roman" w:hAnsi="Times New Roman"/>
          <w:sz w:val="28"/>
          <w:szCs w:val="28"/>
        </w:rPr>
        <w:t>– арифметическая сумма всех сопротивлений на квадрат токов, по ним протекающим.</w:t>
      </w:r>
    </w:p>
    <w:p w:rsidR="00386CC3" w:rsidRPr="00092125" w:rsidRDefault="00386CC3" w:rsidP="00092125">
      <w:pPr>
        <w:spacing w:after="0" w:line="240" w:lineRule="auto"/>
        <w:jc w:val="both"/>
        <w:rPr>
          <w:rFonts w:ascii="Times New Roman" w:hAnsi="Times New Roman"/>
          <w:b/>
          <w:sz w:val="28"/>
          <w:szCs w:val="28"/>
        </w:rPr>
      </w:pPr>
      <w:r w:rsidRPr="00092125">
        <w:rPr>
          <w:rFonts w:ascii="Times New Roman" w:hAnsi="Times New Roman"/>
          <w:sz w:val="28"/>
          <w:szCs w:val="28"/>
        </w:rPr>
        <w:lastRenderedPageBreak/>
        <w:t xml:space="preserve">При учете внутренних сопротивлений </w:t>
      </w:r>
      <w:proofErr w:type="spellStart"/>
      <w:r w:rsidRPr="00092125">
        <w:rPr>
          <w:rFonts w:ascii="Times New Roman" w:hAnsi="Times New Roman"/>
          <w:i/>
          <w:sz w:val="28"/>
          <w:szCs w:val="28"/>
        </w:rPr>
        <w:t>R</w:t>
      </w:r>
      <w:r w:rsidRPr="00092125">
        <w:rPr>
          <w:rFonts w:ascii="Times New Roman" w:hAnsi="Times New Roman"/>
          <w:i/>
          <w:sz w:val="28"/>
          <w:szCs w:val="28"/>
          <w:vertAlign w:val="subscript"/>
        </w:rPr>
        <w:t>вн</w:t>
      </w:r>
      <w:proofErr w:type="spellEnd"/>
      <w:r w:rsidRPr="00092125">
        <w:rPr>
          <w:rFonts w:ascii="Times New Roman" w:hAnsi="Times New Roman"/>
          <w:b/>
          <w:sz w:val="28"/>
          <w:szCs w:val="28"/>
        </w:rPr>
        <w:t xml:space="preserve"> </w:t>
      </w:r>
      <w:r w:rsidRPr="00092125">
        <w:rPr>
          <w:rFonts w:ascii="Times New Roman" w:hAnsi="Times New Roman"/>
          <w:sz w:val="28"/>
          <w:szCs w:val="28"/>
        </w:rPr>
        <w:t xml:space="preserve">источников </w:t>
      </w:r>
      <w:proofErr w:type="spellStart"/>
      <w:r w:rsidRPr="00092125">
        <w:rPr>
          <w:rFonts w:ascii="Times New Roman" w:hAnsi="Times New Roman"/>
          <w:i/>
          <w:sz w:val="28"/>
          <w:szCs w:val="28"/>
        </w:rPr>
        <w:t>Р</w:t>
      </w:r>
      <w:r w:rsidRPr="00092125">
        <w:rPr>
          <w:rFonts w:ascii="Times New Roman" w:hAnsi="Times New Roman"/>
          <w:i/>
          <w:sz w:val="28"/>
          <w:szCs w:val="28"/>
          <w:vertAlign w:val="subscript"/>
        </w:rPr>
        <w:t>и</w:t>
      </w:r>
      <w:proofErr w:type="spellEnd"/>
      <w:r w:rsidRPr="00092125">
        <w:rPr>
          <w:rFonts w:ascii="Times New Roman" w:hAnsi="Times New Roman"/>
          <w:sz w:val="28"/>
          <w:szCs w:val="28"/>
        </w:rPr>
        <w:t xml:space="preserve"> уменьшается на мощность потерь </w:t>
      </w:r>
      <w:r w:rsidRPr="00092125">
        <w:rPr>
          <w:rFonts w:ascii="Times New Roman" w:hAnsi="Times New Roman"/>
          <w:position w:val="-14"/>
          <w:sz w:val="28"/>
          <w:szCs w:val="28"/>
        </w:rPr>
        <w:object w:dxaOrig="1400" w:dyaOrig="400">
          <v:shape id="_x0000_i1031" type="#_x0000_t75" style="width:76.5pt;height:21.75pt" o:ole="">
            <v:imagedata r:id="rId17" o:title=""/>
          </v:shape>
          <o:OLEObject Type="Embed" ProgID="Equation.3" ShapeID="_x0000_i1031" DrawAspect="Content" ObjectID="_1696234599" r:id="rId18"/>
        </w:object>
      </w:r>
      <w:r w:rsidRPr="00092125">
        <w:rPr>
          <w:rFonts w:ascii="Times New Roman" w:hAnsi="Times New Roman"/>
          <w:b/>
          <w:sz w:val="28"/>
          <w:szCs w:val="28"/>
        </w:rPr>
        <w:t>.</w:t>
      </w:r>
    </w:p>
    <w:p w:rsidR="00386CC3" w:rsidRPr="00092125" w:rsidRDefault="00386CC3" w:rsidP="00092125">
      <w:pPr>
        <w:spacing w:after="0" w:line="240" w:lineRule="auto"/>
        <w:ind w:firstLine="720"/>
        <w:jc w:val="center"/>
        <w:rPr>
          <w:rFonts w:ascii="Times New Roman" w:hAnsi="Times New Roman"/>
          <w:sz w:val="28"/>
          <w:szCs w:val="28"/>
        </w:rPr>
      </w:pPr>
      <w:r w:rsidRPr="00092125">
        <w:rPr>
          <w:rFonts w:ascii="Times New Roman" w:hAnsi="Times New Roman"/>
          <w:sz w:val="28"/>
          <w:szCs w:val="28"/>
        </w:rPr>
      </w:r>
      <w:r w:rsidRPr="00092125">
        <w:rPr>
          <w:rFonts w:ascii="Times New Roman" w:hAnsi="Times New Roman"/>
          <w:sz w:val="28"/>
          <w:szCs w:val="28"/>
        </w:rPr>
        <w:pict>
          <v:group id="_x0000_s1140" editas="canvas" style="width:162pt;height:105.9pt;mso-position-horizontal-relative:char;mso-position-vertical-relative:line" coordorigin="3822,10142" coordsize="2540,1640">
            <o:lock v:ext="edit" aspectratio="t"/>
            <v:shape id="_x0000_s1141" type="#_x0000_t75" style="position:absolute;left:3822;top:10142;width:2540;height:1640" o:preferrelative="f">
              <v:fill o:detectmouseclick="t"/>
              <v:path o:extrusionok="t" o:connecttype="none"/>
              <o:lock v:ext="edit" text="t"/>
            </v:shape>
            <v:rect id="_x0000_s1142" style="position:absolute;left:5798;top:11397;width:557;height:385" filled="f" stroked="f">
              <v:textbox style="mso-next-textbox:#_x0000_s1142">
                <w:txbxContent>
                  <w:p w:rsidR="00386CC3" w:rsidRPr="00105624" w:rsidRDefault="00386CC3" w:rsidP="00386CC3">
                    <w:pPr>
                      <w:rPr>
                        <w:b/>
                        <w:lang w:val="en-US"/>
                      </w:rPr>
                    </w:pPr>
                    <w:r w:rsidRPr="00105624">
                      <w:rPr>
                        <w:b/>
                        <w:lang w:val="en-US"/>
                      </w:rPr>
                      <w:t>b</w:t>
                    </w:r>
                  </w:p>
                </w:txbxContent>
              </v:textbox>
            </v:rect>
            <v:group id="_x0000_s1143" style="position:absolute;left:3963;top:10282;width:2117;height:1395" coordorigin="3963,10282" coordsize="2117,139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44" type="#_x0000_t120" style="position:absolute;left:3963;top:10561;width:564;height:559" fillcolor="red"/>
              <v:line id="_x0000_s1145" style="position:absolute;flip:y" from="4103,10700" to="4245,10840"/>
              <v:line id="_x0000_s1146" style="position:absolute;flip:y" from="4103,10840" to="4245,10980"/>
              <v:line id="_x0000_s1147" style="position:absolute" from="4245,10700" to="4385,10840"/>
              <v:line id="_x0000_s1148" style="position:absolute" from="4245,10840" to="4383,10980"/>
              <v:line id="_x0000_s1149" style="position:absolute;flip:x" from="4245,11676" to="6079,11677">
                <v:stroke startarrow="oval"/>
              </v:line>
              <v:rect id="_x0000_s1150" style="position:absolute;left:5374;top:10840;width:565;height:387" filled="f" stroked="f">
                <v:textbox style="mso-next-textbox:#_x0000_s1150">
                  <w:txbxContent>
                    <w:p w:rsidR="00386CC3" w:rsidRPr="00105624" w:rsidRDefault="00386CC3" w:rsidP="00386CC3">
                      <w:pPr>
                        <w:rPr>
                          <w:b/>
                          <w:vertAlign w:val="subscript"/>
                          <w:lang w:val="en-US"/>
                        </w:rPr>
                      </w:pPr>
                      <w:proofErr w:type="spellStart"/>
                      <w:r w:rsidRPr="00105624">
                        <w:rPr>
                          <w:b/>
                          <w:lang w:val="en-US"/>
                        </w:rPr>
                        <w:t>U</w:t>
                      </w:r>
                      <w:r w:rsidRPr="00105624">
                        <w:rPr>
                          <w:b/>
                          <w:vertAlign w:val="subscript"/>
                          <w:lang w:val="en-US"/>
                        </w:rPr>
                        <w:t>ab</w:t>
                      </w:r>
                      <w:proofErr w:type="spellEnd"/>
                    </w:p>
                  </w:txbxContent>
                </v:textbox>
              </v:rect>
              <v:rect id="_x0000_s1151" style="position:absolute;left:4528;top:10561;width:282;height:418" filled="f" stroked="f">
                <v:textbox style="mso-next-textbox:#_x0000_s1151">
                  <w:txbxContent>
                    <w:p w:rsidR="00386CC3" w:rsidRPr="008D4A85" w:rsidRDefault="00386CC3" w:rsidP="00386CC3">
                      <w:pPr>
                        <w:rPr>
                          <w:vertAlign w:val="subscript"/>
                          <w:lang w:val="en-US"/>
                        </w:rPr>
                      </w:pPr>
                      <w:r>
                        <w:rPr>
                          <w:lang w:val="en-US"/>
                        </w:rPr>
                        <w:t>J</w:t>
                      </w:r>
                    </w:p>
                  </w:txbxContent>
                </v:textbox>
              </v:rect>
              <v:rect id="_x0000_s1152" style="position:absolute;left:5656;top:10282;width:424;height:418" filled="f" stroked="f">
                <v:textbox style="mso-next-textbox:#_x0000_s1152">
                  <w:txbxContent>
                    <w:p w:rsidR="00386CC3" w:rsidRPr="00105624" w:rsidRDefault="00386CC3" w:rsidP="00386CC3">
                      <w:pPr>
                        <w:rPr>
                          <w:b/>
                          <w:lang w:val="en-US"/>
                        </w:rPr>
                      </w:pPr>
                      <w:r w:rsidRPr="00105624">
                        <w:rPr>
                          <w:b/>
                          <w:lang w:val="en-US"/>
                        </w:rPr>
                        <w:t>a</w:t>
                      </w:r>
                    </w:p>
                  </w:txbxContent>
                </v:textbox>
              </v:rect>
              <v:line id="_x0000_s1153" style="position:absolute" from="4245,10282" to="4246,10561"/>
              <v:line id="_x0000_s1154" style="position:absolute" from="4245,11118" to="4245,11676"/>
              <v:line id="_x0000_s1155" style="position:absolute;flip:x" from="4245,10282" to="6079,10284">
                <v:stroke startarrow="oval"/>
              </v:line>
              <v:line id="_x0000_s1156" style="position:absolute" from="6080,10421" to="6080,11397">
                <v:stroke endarrow="block"/>
              </v:line>
              <v:line id="_x0000_s1157" style="position:absolute" from="4951,10421" to="5374,10421">
                <v:stroke endarrow="block"/>
              </v:line>
            </v:group>
            <w10:wrap type="none"/>
            <w10:anchorlock/>
          </v:group>
        </w:pict>
      </w:r>
    </w:p>
    <w:p w:rsidR="00386CC3" w:rsidRPr="00092125" w:rsidRDefault="00386CC3" w:rsidP="00092125">
      <w:pPr>
        <w:spacing w:after="0" w:line="240" w:lineRule="auto"/>
        <w:ind w:firstLine="720"/>
        <w:jc w:val="center"/>
        <w:rPr>
          <w:rFonts w:ascii="Times New Roman" w:hAnsi="Times New Roman"/>
          <w:i/>
          <w:sz w:val="24"/>
          <w:szCs w:val="24"/>
        </w:rPr>
      </w:pPr>
      <w:r w:rsidRPr="00092125">
        <w:rPr>
          <w:rFonts w:ascii="Times New Roman" w:hAnsi="Times New Roman"/>
          <w:i/>
          <w:sz w:val="24"/>
          <w:szCs w:val="24"/>
        </w:rPr>
        <w:t>Рисунок 1 – Схема цепи с источником тока</w:t>
      </w:r>
    </w:p>
    <w:p w:rsidR="00386CC3" w:rsidRPr="00092125" w:rsidRDefault="00386CC3" w:rsidP="00092125">
      <w:pPr>
        <w:shd w:val="clear" w:color="auto" w:fill="FFF2CC" w:themeFill="accent4" w:themeFillTint="33"/>
        <w:autoSpaceDE w:val="0"/>
        <w:autoSpaceDN w:val="0"/>
        <w:adjustRightInd w:val="0"/>
        <w:spacing w:after="0" w:line="240" w:lineRule="auto"/>
        <w:ind w:firstLine="567"/>
        <w:jc w:val="both"/>
        <w:rPr>
          <w:rFonts w:ascii="Times New Roman" w:eastAsia="HiddenHorzOCR" w:hAnsi="Times New Roman"/>
          <w:b/>
          <w:color w:val="002060"/>
          <w:sz w:val="28"/>
          <w:szCs w:val="28"/>
        </w:rPr>
      </w:pPr>
      <w:r w:rsidRPr="00092125">
        <w:rPr>
          <w:rFonts w:ascii="Times New Roman" w:hAnsi="Times New Roman"/>
          <w:b/>
          <w:color w:val="002060"/>
          <w:sz w:val="28"/>
          <w:szCs w:val="28"/>
        </w:rPr>
        <w:t xml:space="preserve">Таким образом, </w:t>
      </w:r>
      <w:r w:rsidRPr="00092125">
        <w:rPr>
          <w:rFonts w:ascii="Times New Roman" w:eastAsia="HiddenHorzOCR" w:hAnsi="Times New Roman"/>
          <w:b/>
          <w:color w:val="002060"/>
          <w:sz w:val="28"/>
          <w:szCs w:val="28"/>
        </w:rPr>
        <w:t>в любой электрической цепи должен соблюдаться энергетический баланс - баланс мощностей: алгебраическая сумма мощностей всех источников энергии (в частности, источников тока и источников ЭДС) равна арифметической сумме мощностей всех приемников энергии (в частности, резистивных элементов):</w:t>
      </w:r>
    </w:p>
    <w:p w:rsidR="00386CC3" w:rsidRPr="00092125" w:rsidRDefault="00386CC3" w:rsidP="00092125">
      <w:pPr>
        <w:shd w:val="clear" w:color="auto" w:fill="FFF2CC" w:themeFill="accent4" w:themeFillTint="33"/>
        <w:spacing w:after="0" w:line="240" w:lineRule="auto"/>
        <w:ind w:firstLine="720"/>
        <w:jc w:val="center"/>
        <w:rPr>
          <w:rFonts w:ascii="Times New Roman" w:hAnsi="Times New Roman"/>
          <w:b/>
          <w:i/>
          <w:iCs/>
          <w:color w:val="002060"/>
          <w:sz w:val="28"/>
          <w:szCs w:val="28"/>
        </w:rPr>
      </w:pPr>
      <w:proofErr w:type="spellStart"/>
      <w:r w:rsidRPr="00092125">
        <w:rPr>
          <w:rFonts w:ascii="Times New Roman" w:hAnsi="Times New Roman"/>
          <w:b/>
          <w:i/>
          <w:iCs/>
          <w:color w:val="002060"/>
          <w:sz w:val="28"/>
          <w:szCs w:val="28"/>
        </w:rPr>
        <w:t>Рист</w:t>
      </w:r>
      <w:proofErr w:type="spellEnd"/>
      <w:r w:rsidRPr="00092125">
        <w:rPr>
          <w:rFonts w:ascii="Times New Roman" w:hAnsi="Times New Roman"/>
          <w:b/>
          <w:i/>
          <w:iCs/>
          <w:color w:val="002060"/>
          <w:sz w:val="28"/>
          <w:szCs w:val="28"/>
        </w:rPr>
        <w:t xml:space="preserve"> = </w:t>
      </w:r>
      <w:proofErr w:type="spellStart"/>
      <w:r w:rsidRPr="00092125">
        <w:rPr>
          <w:rFonts w:ascii="Times New Roman" w:hAnsi="Times New Roman"/>
          <w:b/>
          <w:i/>
          <w:iCs/>
          <w:color w:val="002060"/>
          <w:sz w:val="28"/>
          <w:szCs w:val="28"/>
        </w:rPr>
        <w:t>Рпотр</w:t>
      </w:r>
      <w:proofErr w:type="spellEnd"/>
      <w:r w:rsidRPr="00092125">
        <w:rPr>
          <w:rFonts w:ascii="Times New Roman" w:hAnsi="Times New Roman"/>
          <w:b/>
          <w:i/>
          <w:iCs/>
          <w:color w:val="002060"/>
          <w:sz w:val="28"/>
          <w:szCs w:val="28"/>
        </w:rPr>
        <w:t xml:space="preserve"> + ΔΡ</w:t>
      </w:r>
    </w:p>
    <w:p w:rsidR="00386CC3" w:rsidRPr="00092125" w:rsidRDefault="00386CC3" w:rsidP="00092125">
      <w:pPr>
        <w:shd w:val="clear" w:color="auto" w:fill="FFF2CC" w:themeFill="accent4" w:themeFillTint="33"/>
        <w:spacing w:after="0" w:line="240" w:lineRule="auto"/>
        <w:ind w:firstLine="720"/>
        <w:jc w:val="both"/>
        <w:rPr>
          <w:rFonts w:ascii="Times New Roman" w:hAnsi="Times New Roman"/>
          <w:b/>
          <w:color w:val="002060"/>
          <w:sz w:val="28"/>
          <w:szCs w:val="28"/>
        </w:rPr>
      </w:pPr>
      <w:r w:rsidRPr="00092125">
        <w:rPr>
          <w:rFonts w:ascii="Times New Roman" w:hAnsi="Times New Roman"/>
          <w:b/>
          <w:color w:val="002060"/>
          <w:sz w:val="28"/>
          <w:szCs w:val="28"/>
        </w:rPr>
        <w:t>где ΔΡ - потери мощности</w:t>
      </w:r>
    </w:p>
    <w:p w:rsidR="00386CC3" w:rsidRPr="00092125" w:rsidRDefault="00386CC3" w:rsidP="00092125">
      <w:pPr>
        <w:pStyle w:val="Default"/>
        <w:shd w:val="clear" w:color="auto" w:fill="FFF2CC" w:themeFill="accent4" w:themeFillTint="33"/>
        <w:ind w:firstLine="567"/>
        <w:jc w:val="both"/>
        <w:rPr>
          <w:b/>
          <w:color w:val="002060"/>
          <w:sz w:val="28"/>
          <w:szCs w:val="28"/>
        </w:rPr>
      </w:pPr>
      <w:r w:rsidRPr="00092125">
        <w:rPr>
          <w:b/>
          <w:color w:val="002060"/>
          <w:sz w:val="28"/>
          <w:szCs w:val="28"/>
        </w:rPr>
        <w:t xml:space="preserve">Если источников и потребителей несколько, тогда формула баланса мощностей будет иметь вид </w:t>
      </w:r>
    </w:p>
    <w:p w:rsidR="00386CC3" w:rsidRPr="00092125" w:rsidRDefault="00386CC3" w:rsidP="00092125">
      <w:pPr>
        <w:shd w:val="clear" w:color="auto" w:fill="FFF2CC" w:themeFill="accent4" w:themeFillTint="33"/>
        <w:spacing w:after="0" w:line="240" w:lineRule="auto"/>
        <w:ind w:firstLine="720"/>
        <w:jc w:val="center"/>
        <w:rPr>
          <w:rFonts w:ascii="Times New Roman" w:hAnsi="Times New Roman"/>
          <w:b/>
          <w:color w:val="002060"/>
          <w:sz w:val="28"/>
          <w:szCs w:val="28"/>
        </w:rPr>
      </w:pPr>
      <w:r w:rsidRPr="00092125">
        <w:rPr>
          <w:rFonts w:ascii="Times New Roman" w:hAnsi="Times New Roman"/>
          <w:b/>
          <w:i/>
          <w:iCs/>
          <w:color w:val="002060"/>
          <w:sz w:val="28"/>
          <w:szCs w:val="28"/>
        </w:rPr>
        <w:t>ΣРист = ΣРпотр + ΔΡ</w:t>
      </w:r>
    </w:p>
    <w:p w:rsidR="00386CC3" w:rsidRPr="00092125" w:rsidRDefault="00386CC3" w:rsidP="00092125">
      <w:pPr>
        <w:spacing w:after="0" w:line="240" w:lineRule="auto"/>
        <w:ind w:firstLine="567"/>
        <w:jc w:val="both"/>
        <w:rPr>
          <w:rFonts w:ascii="Times New Roman" w:hAnsi="Times New Roman"/>
          <w:sz w:val="28"/>
          <w:szCs w:val="28"/>
        </w:rPr>
      </w:pP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i/>
          <w:sz w:val="28"/>
          <w:szCs w:val="28"/>
        </w:rPr>
        <w:t>Пример</w:t>
      </w:r>
      <w:r w:rsidRPr="00092125">
        <w:rPr>
          <w:rFonts w:ascii="Times New Roman" w:hAnsi="Times New Roman"/>
          <w:i/>
          <w:sz w:val="28"/>
          <w:szCs w:val="28"/>
        </w:rPr>
        <w:t>:</w:t>
      </w:r>
      <w:r w:rsidRPr="00092125">
        <w:rPr>
          <w:rFonts w:ascii="Times New Roman" w:hAnsi="Times New Roman"/>
          <w:sz w:val="28"/>
          <w:szCs w:val="28"/>
        </w:rPr>
        <w:t xml:space="preserve"> Для схемы рисунка 2 по законам Кирхгофа определить токи во всех ветвях и составить баланс мощностей.</w:t>
      </w:r>
    </w:p>
    <w:p w:rsidR="00386CC3" w:rsidRPr="00092125" w:rsidRDefault="00386CC3" w:rsidP="00092125">
      <w:pPr>
        <w:spacing w:after="0" w:line="240" w:lineRule="auto"/>
        <w:ind w:firstLine="720"/>
        <w:jc w:val="both"/>
        <w:rPr>
          <w:rFonts w:ascii="Times New Roman" w:hAnsi="Times New Roman"/>
          <w:i/>
          <w:sz w:val="28"/>
          <w:szCs w:val="28"/>
        </w:rPr>
      </w:pPr>
      <w:r w:rsidRPr="00092125">
        <w:rPr>
          <w:rFonts w:ascii="Times New Roman" w:hAnsi="Times New Roman"/>
          <w:sz w:val="28"/>
          <w:szCs w:val="28"/>
        </w:rPr>
        <w:t xml:space="preserve">Дано: </w:t>
      </w:r>
      <w:r w:rsidRPr="00092125">
        <w:rPr>
          <w:rFonts w:ascii="Times New Roman" w:hAnsi="Times New Roman"/>
          <w:i/>
          <w:sz w:val="28"/>
          <w:szCs w:val="28"/>
        </w:rPr>
        <w:t>E</w:t>
      </w:r>
      <w:r w:rsidRPr="00092125">
        <w:rPr>
          <w:rFonts w:ascii="Times New Roman" w:hAnsi="Times New Roman"/>
          <w:i/>
          <w:sz w:val="28"/>
          <w:szCs w:val="28"/>
          <w:vertAlign w:val="subscript"/>
        </w:rPr>
        <w:t>1</w:t>
      </w:r>
      <w:r w:rsidRPr="00092125">
        <w:rPr>
          <w:rFonts w:ascii="Times New Roman" w:hAnsi="Times New Roman"/>
          <w:i/>
          <w:sz w:val="28"/>
          <w:szCs w:val="28"/>
        </w:rPr>
        <w:t>=15 В, Е</w:t>
      </w:r>
      <w:r w:rsidRPr="00092125">
        <w:rPr>
          <w:rFonts w:ascii="Times New Roman" w:hAnsi="Times New Roman"/>
          <w:i/>
          <w:sz w:val="28"/>
          <w:szCs w:val="28"/>
          <w:vertAlign w:val="subscript"/>
        </w:rPr>
        <w:t>2</w:t>
      </w:r>
      <w:r w:rsidRPr="00092125">
        <w:rPr>
          <w:rFonts w:ascii="Times New Roman" w:hAnsi="Times New Roman"/>
          <w:i/>
          <w:sz w:val="28"/>
          <w:szCs w:val="28"/>
        </w:rPr>
        <w:t xml:space="preserve"> =70 В, Е</w:t>
      </w:r>
      <w:r w:rsidRPr="00092125">
        <w:rPr>
          <w:rFonts w:ascii="Times New Roman" w:hAnsi="Times New Roman"/>
          <w:i/>
          <w:sz w:val="28"/>
          <w:szCs w:val="28"/>
          <w:vertAlign w:val="subscript"/>
        </w:rPr>
        <w:t>3</w:t>
      </w:r>
      <w:r w:rsidRPr="00092125">
        <w:rPr>
          <w:rFonts w:ascii="Times New Roman" w:hAnsi="Times New Roman"/>
          <w:i/>
          <w:sz w:val="28"/>
          <w:szCs w:val="28"/>
        </w:rPr>
        <w:t xml:space="preserve"> =5 В</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Внутренние сопротивления источников ЭДС: </w:t>
      </w:r>
      <w:r w:rsidRPr="00092125">
        <w:rPr>
          <w:rFonts w:ascii="Times New Roman" w:hAnsi="Times New Roman"/>
          <w:i/>
          <w:sz w:val="28"/>
          <w:szCs w:val="28"/>
        </w:rPr>
        <w:t>r</w:t>
      </w:r>
      <w:r w:rsidRPr="00092125">
        <w:rPr>
          <w:rFonts w:ascii="Times New Roman" w:hAnsi="Times New Roman"/>
          <w:i/>
          <w:sz w:val="28"/>
          <w:szCs w:val="28"/>
          <w:vertAlign w:val="subscript"/>
        </w:rPr>
        <w:t>10</w:t>
      </w:r>
      <w:r w:rsidRPr="00092125">
        <w:rPr>
          <w:rFonts w:ascii="Times New Roman" w:hAnsi="Times New Roman"/>
          <w:i/>
          <w:sz w:val="28"/>
          <w:szCs w:val="28"/>
        </w:rPr>
        <w:t>=r</w:t>
      </w:r>
      <w:r w:rsidRPr="00092125">
        <w:rPr>
          <w:rFonts w:ascii="Times New Roman" w:hAnsi="Times New Roman"/>
          <w:i/>
          <w:sz w:val="28"/>
          <w:szCs w:val="28"/>
          <w:vertAlign w:val="subscript"/>
        </w:rPr>
        <w:t>20</w:t>
      </w:r>
      <w:r w:rsidRPr="00092125">
        <w:rPr>
          <w:rFonts w:ascii="Times New Roman" w:hAnsi="Times New Roman"/>
          <w:i/>
          <w:sz w:val="28"/>
          <w:szCs w:val="28"/>
        </w:rPr>
        <w:t>=1 Ом;  r</w:t>
      </w:r>
      <w:r w:rsidRPr="00092125">
        <w:rPr>
          <w:rFonts w:ascii="Times New Roman" w:hAnsi="Times New Roman"/>
          <w:i/>
          <w:sz w:val="28"/>
          <w:szCs w:val="28"/>
          <w:vertAlign w:val="subscript"/>
        </w:rPr>
        <w:t>30</w:t>
      </w:r>
      <w:r w:rsidRPr="00092125">
        <w:rPr>
          <w:rFonts w:ascii="Times New Roman" w:hAnsi="Times New Roman"/>
          <w:i/>
          <w:sz w:val="28"/>
          <w:szCs w:val="28"/>
        </w:rPr>
        <w:t>=2 Ом</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Сопротивления в схеме: </w:t>
      </w:r>
      <w:r w:rsidRPr="00092125">
        <w:rPr>
          <w:rFonts w:ascii="Times New Roman" w:hAnsi="Times New Roman"/>
          <w:i/>
          <w:sz w:val="28"/>
          <w:szCs w:val="28"/>
        </w:rPr>
        <w:t>R</w:t>
      </w:r>
      <w:r w:rsidRPr="00092125">
        <w:rPr>
          <w:rFonts w:ascii="Times New Roman" w:hAnsi="Times New Roman"/>
          <w:i/>
          <w:sz w:val="28"/>
          <w:szCs w:val="28"/>
          <w:vertAlign w:val="subscript"/>
        </w:rPr>
        <w:t>1</w:t>
      </w:r>
      <w:r w:rsidRPr="00092125">
        <w:rPr>
          <w:rFonts w:ascii="Times New Roman" w:hAnsi="Times New Roman"/>
          <w:i/>
          <w:sz w:val="28"/>
          <w:szCs w:val="28"/>
        </w:rPr>
        <w:t>=5 Ом, R</w:t>
      </w:r>
      <w:r w:rsidRPr="00092125">
        <w:rPr>
          <w:rFonts w:ascii="Times New Roman" w:hAnsi="Times New Roman"/>
          <w:i/>
          <w:sz w:val="28"/>
          <w:szCs w:val="28"/>
          <w:vertAlign w:val="subscript"/>
        </w:rPr>
        <w:t>2</w:t>
      </w:r>
      <w:r w:rsidRPr="00092125">
        <w:rPr>
          <w:rFonts w:ascii="Times New Roman" w:hAnsi="Times New Roman"/>
          <w:i/>
          <w:sz w:val="28"/>
          <w:szCs w:val="28"/>
        </w:rPr>
        <w:t>=4 Ом, R</w:t>
      </w:r>
      <w:r w:rsidRPr="00092125">
        <w:rPr>
          <w:rFonts w:ascii="Times New Roman" w:hAnsi="Times New Roman"/>
          <w:i/>
          <w:sz w:val="28"/>
          <w:szCs w:val="28"/>
          <w:vertAlign w:val="subscript"/>
        </w:rPr>
        <w:t>3</w:t>
      </w:r>
      <w:r w:rsidRPr="00092125">
        <w:rPr>
          <w:rFonts w:ascii="Times New Roman" w:hAnsi="Times New Roman"/>
          <w:i/>
          <w:sz w:val="28"/>
          <w:szCs w:val="28"/>
        </w:rPr>
        <w:t>=8 Ом, R</w:t>
      </w:r>
      <w:r w:rsidRPr="00092125">
        <w:rPr>
          <w:rFonts w:ascii="Times New Roman" w:hAnsi="Times New Roman"/>
          <w:i/>
          <w:sz w:val="28"/>
          <w:szCs w:val="28"/>
          <w:vertAlign w:val="subscript"/>
        </w:rPr>
        <w:t>4</w:t>
      </w:r>
      <w:r w:rsidRPr="00092125">
        <w:rPr>
          <w:rFonts w:ascii="Times New Roman" w:hAnsi="Times New Roman"/>
          <w:i/>
          <w:sz w:val="28"/>
          <w:szCs w:val="28"/>
        </w:rPr>
        <w:t>=2,5 Ом,        R</w:t>
      </w:r>
      <w:r w:rsidRPr="00092125">
        <w:rPr>
          <w:rFonts w:ascii="Times New Roman" w:hAnsi="Times New Roman"/>
          <w:i/>
          <w:sz w:val="28"/>
          <w:szCs w:val="28"/>
          <w:vertAlign w:val="subscript"/>
        </w:rPr>
        <w:t>5</w:t>
      </w:r>
      <w:r w:rsidRPr="00092125">
        <w:rPr>
          <w:rFonts w:ascii="Times New Roman" w:hAnsi="Times New Roman"/>
          <w:i/>
          <w:sz w:val="28"/>
          <w:szCs w:val="28"/>
        </w:rPr>
        <w:t>=15 Ом</w:t>
      </w:r>
    </w:p>
    <w:p w:rsidR="00386CC3" w:rsidRPr="00092125" w:rsidRDefault="00386CC3" w:rsidP="00092125">
      <w:pPr>
        <w:spacing w:after="0" w:line="240" w:lineRule="auto"/>
        <w:ind w:firstLine="720"/>
        <w:jc w:val="center"/>
        <w:rPr>
          <w:rFonts w:ascii="Times New Roman" w:hAnsi="Times New Roman"/>
          <w:sz w:val="28"/>
          <w:szCs w:val="28"/>
        </w:rPr>
      </w:pPr>
      <w:r w:rsidRPr="00092125">
        <w:rPr>
          <w:rFonts w:ascii="Times New Roman" w:hAnsi="Times New Roman"/>
          <w:sz w:val="28"/>
          <w:szCs w:val="28"/>
        </w:rPr>
      </w:r>
      <w:r w:rsidRPr="00092125">
        <w:rPr>
          <w:rFonts w:ascii="Times New Roman" w:hAnsi="Times New Roman"/>
          <w:sz w:val="28"/>
          <w:szCs w:val="28"/>
        </w:rPr>
        <w:pict>
          <v:group id="_x0000_s1088" editas="canvas" style="width:404.85pt;height:252.2pt;mso-position-horizontal-relative:char;mso-position-vertical-relative:line" coordorigin="2269,-205" coordsize="6350,3905">
            <o:lock v:ext="edit" aspectratio="t"/>
            <v:shape id="_x0000_s1089" type="#_x0000_t75" style="position:absolute;left:2269;top:-205;width:6350;height:3905"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90" type="#_x0000_t109" style="position:absolute;left:2693;top:74;width:5644;height:3345"/>
            <v:line id="_x0000_s1091" style="position:absolute" from="4810,74" to="4810,3418">
              <v:stroke startarrow="oval" endarrow="oval"/>
            </v:line>
            <v:line id="_x0000_s1092" style="position:absolute" from="4810,74" to="8340,3418">
              <v:stroke endarrow="oval"/>
            </v:line>
            <v:shape id="_x0000_s1093" type="#_x0000_t120" style="position:absolute;left:3398;top:-205;width:565;height:555" fillcolor="aqua"/>
            <v:shape id="_x0000_s1094" type="#_x0000_t120" style="position:absolute;left:4528;top:631;width:565;height:555" fillcolor="aqua"/>
            <v:line id="_x0000_s1095" style="position:absolute" from="3540,74" to="3822,74">
              <v:stroke endarrow="block"/>
            </v:line>
            <v:line id="_x0000_s1096" style="position:absolute" from="4810,771" to="4810,1049">
              <v:stroke endarrow="block"/>
            </v:line>
            <v:shape id="_x0000_s1097" type="#_x0000_t120" style="position:absolute;left:6928;top:-205;width:565;height:555" fillcolor="aqua"/>
            <v:line id="_x0000_s1098" style="position:absolute" from="7069,74" to="7351,74">
              <v:stroke endarrow="block"/>
            </v:line>
            <v:rect id="_x0000_s1099" style="position:absolute;left:5379;top:3134;width:276;height:566;rotation:270" fillcolor="#fc9"/>
            <v:rect id="_x0000_s1100" style="position:absolute;left:6224;top:1326;width:280;height:559;rotation:20824625fd" fillcolor="#fc9"/>
            <v:rect id="_x0000_s1101" style="position:absolute;left:4669;top:2025;width:280;height:559" fillcolor="#fc9"/>
            <v:rect id="_x0000_s1102" style="position:absolute;left:2551;top:1467;width:280;height:559" fillcolor="#fc9"/>
            <v:rect id="_x0000_s1103" style="position:absolute;left:8198;top:1328;width:280;height:559" fillcolor="#fc9"/>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04" type="#_x0000_t103" style="position:absolute;left:3466;top:940;width:838;height:1030;rotation:-3233376fd" adj="17152" fillcolor="#36f"/>
            <v:shape id="_x0000_s1105" type="#_x0000_t103" style="position:absolute;left:6787;top:771;width:804;height:988;rotation:-2271439fd" adj="17754,19741" fillcolor="#36f"/>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06" type="#_x0000_t104" style="position:absolute;left:5234;top:2443;width:1553;height:557" adj="15952,18904,7020" fillcolor="#36f"/>
            <v:line id="_x0000_s1107" style="position:absolute;flip:y" from="2834,353" to="2834,910" strokecolor="red" strokeweight="1.5pt">
              <v:stroke endarrow="block"/>
            </v:line>
            <v:line id="_x0000_s1108" style="position:absolute" from="6222,214" to="6645,215" strokecolor="red" strokeweight="1.5pt">
              <v:stroke endarrow="block"/>
            </v:line>
            <v:line id="_x0000_s1109" style="position:absolute;flip:y" from="4387,2443" to="4387,3000" strokecolor="red" strokeweight="1.5pt">
              <v:stroke endarrow="block"/>
            </v:line>
            <v:line id="_x0000_s1110" style="position:absolute" from="6786,3280" to="7351,3281" strokecolor="red" strokeweight="1.5pt">
              <v:stroke endarrow="block"/>
            </v:line>
            <v:line id="_x0000_s1111" style="position:absolute;flip:x y" from="5939,3280" to="6503,3281" strokecolor="fuchsia" strokeweight="2.25pt">
              <v:stroke endarrow="block"/>
            </v:line>
            <v:line id="_x0000_s1112" style="position:absolute;flip:x y" from="5516,631" to="5940,1049" strokecolor="red" strokeweight="1.5pt">
              <v:stroke endarrow="block"/>
            </v:line>
            <v:rect id="_x0000_s1113" style="position:absolute;left:7351;top:214;width:423;height:557" filled="f" stroked="f">
              <v:textbox style="mso-next-textbox:#_x0000_s1113">
                <w:txbxContent>
                  <w:p w:rsidR="00386CC3" w:rsidRPr="00C06056" w:rsidRDefault="00386CC3" w:rsidP="00386CC3">
                    <w:pPr>
                      <w:rPr>
                        <w:vertAlign w:val="subscript"/>
                        <w:lang w:val="en-US"/>
                      </w:rPr>
                    </w:pPr>
                    <w:r>
                      <w:rPr>
                        <w:lang w:val="en-US"/>
                      </w:rPr>
                      <w:t>E</w:t>
                    </w:r>
                    <w:r>
                      <w:rPr>
                        <w:vertAlign w:val="subscript"/>
                        <w:lang w:val="en-US"/>
                      </w:rPr>
                      <w:t>2</w:t>
                    </w:r>
                  </w:p>
                </w:txbxContent>
              </v:textbox>
            </v:rect>
            <v:rect id="_x0000_s1114" style="position:absolute;left:5093;top:771;width:422;height:388" filled="f" stroked="f">
              <v:textbox style="mso-next-textbox:#_x0000_s1114">
                <w:txbxContent>
                  <w:p w:rsidR="00386CC3" w:rsidRPr="00C06056" w:rsidRDefault="00386CC3" w:rsidP="00386CC3">
                    <w:pPr>
                      <w:rPr>
                        <w:vertAlign w:val="subscript"/>
                        <w:lang w:val="en-US"/>
                      </w:rPr>
                    </w:pPr>
                    <w:r>
                      <w:rPr>
                        <w:lang w:val="en-US"/>
                      </w:rPr>
                      <w:t>E</w:t>
                    </w:r>
                    <w:r>
                      <w:rPr>
                        <w:vertAlign w:val="subscript"/>
                        <w:lang w:val="en-US"/>
                      </w:rPr>
                      <w:t>3</w:t>
                    </w:r>
                  </w:p>
                </w:txbxContent>
              </v:textbox>
            </v:rect>
            <v:rect id="_x0000_s1115" style="position:absolute;left:2834;top:492;width:424;height:423" filled="f" stroked="f">
              <v:textbox style="mso-next-textbox:#_x0000_s1115">
                <w:txbxContent>
                  <w:p w:rsidR="00386CC3" w:rsidRPr="00EF38F0" w:rsidRDefault="00386CC3" w:rsidP="00386CC3">
                    <w:pPr>
                      <w:rPr>
                        <w:lang w:val="en-US"/>
                      </w:rPr>
                    </w:pPr>
                    <w:r>
                      <w:rPr>
                        <w:lang w:val="en-US"/>
                      </w:rPr>
                      <w:t>I</w:t>
                    </w:r>
                    <w:r>
                      <w:rPr>
                        <w:vertAlign w:val="subscript"/>
                        <w:lang w:val="en-US"/>
                      </w:rPr>
                      <w:t>1</w:t>
                    </w:r>
                  </w:p>
                </w:txbxContent>
              </v:textbox>
            </v:rect>
            <v:rect id="_x0000_s1116" style="position:absolute;left:5657;top:492;width:425;height:422" filled="f" stroked="f">
              <v:textbox style="mso-next-textbox:#_x0000_s1116">
                <w:txbxContent>
                  <w:p w:rsidR="00386CC3" w:rsidRPr="00661B27" w:rsidRDefault="00386CC3" w:rsidP="00386CC3">
                    <w:r>
                      <w:rPr>
                        <w:lang w:val="en-US"/>
                      </w:rPr>
                      <w:t>I</w:t>
                    </w:r>
                    <w:r>
                      <w:rPr>
                        <w:vertAlign w:val="subscript"/>
                      </w:rPr>
                      <w:t>5</w:t>
                    </w:r>
                  </w:p>
                </w:txbxContent>
              </v:textbox>
            </v:rect>
            <v:rect id="_x0000_s1117" style="position:absolute;left:4528;top:2164;width:561;height:421" filled="f" stroked="f">
              <v:textbox style="mso-next-textbox:#_x0000_s1117">
                <w:txbxContent>
                  <w:p w:rsidR="00386CC3" w:rsidRPr="0068141D" w:rsidRDefault="00386CC3" w:rsidP="00386CC3">
                    <w:pPr>
                      <w:jc w:val="center"/>
                      <w:rPr>
                        <w:lang w:val="en-US"/>
                      </w:rPr>
                    </w:pPr>
                    <w:r>
                      <w:rPr>
                        <w:lang w:val="en-US"/>
                      </w:rPr>
                      <w:t>R</w:t>
                    </w:r>
                    <w:r>
                      <w:rPr>
                        <w:vertAlign w:val="subscript"/>
                        <w:lang w:val="en-US"/>
                      </w:rPr>
                      <w:t>3</w:t>
                    </w:r>
                  </w:p>
                </w:txbxContent>
              </v:textbox>
            </v:rect>
            <v:rect id="_x0000_s1118" style="position:absolute;left:7351;top:3001;width:565;height:418" filled="f" stroked="f">
              <v:textbox style="mso-next-textbox:#_x0000_s1118">
                <w:txbxContent>
                  <w:p w:rsidR="00386CC3" w:rsidRPr="00661B27" w:rsidRDefault="00386CC3" w:rsidP="00386CC3">
                    <w:r>
                      <w:rPr>
                        <w:lang w:val="en-US"/>
                      </w:rPr>
                      <w:t>I</w:t>
                    </w:r>
                    <w:r>
                      <w:rPr>
                        <w:vertAlign w:val="subscript"/>
                      </w:rPr>
                      <w:t>4</w:t>
                    </w:r>
                  </w:p>
                </w:txbxContent>
              </v:textbox>
            </v:rect>
            <v:rect id="_x0000_s1119" style="position:absolute;left:5798;top:74;width:426;height:418" filled="f" stroked="f">
              <v:textbox style="mso-next-textbox:#_x0000_s1119">
                <w:txbxContent>
                  <w:p w:rsidR="00386CC3" w:rsidRPr="00EF38F0" w:rsidRDefault="00386CC3" w:rsidP="00386CC3">
                    <w:pPr>
                      <w:rPr>
                        <w:lang w:val="en-US"/>
                      </w:rPr>
                    </w:pPr>
                    <w:r>
                      <w:rPr>
                        <w:lang w:val="en-US"/>
                      </w:rPr>
                      <w:t>I</w:t>
                    </w:r>
                    <w:r>
                      <w:rPr>
                        <w:vertAlign w:val="subscript"/>
                        <w:lang w:val="en-US"/>
                      </w:rPr>
                      <w:t>2</w:t>
                    </w:r>
                  </w:p>
                </w:txbxContent>
              </v:textbox>
            </v:rect>
            <v:rect id="_x0000_s1120" style="position:absolute;left:4104;top:2582;width:425;height:421" filled="f" stroked="f">
              <v:textbox style="mso-next-textbox:#_x0000_s1120">
                <w:txbxContent>
                  <w:p w:rsidR="00386CC3" w:rsidRPr="00661B27" w:rsidRDefault="00386CC3" w:rsidP="00386CC3">
                    <w:r>
                      <w:rPr>
                        <w:lang w:val="en-US"/>
                      </w:rPr>
                      <w:t>I</w:t>
                    </w:r>
                    <w:r>
                      <w:rPr>
                        <w:vertAlign w:val="subscript"/>
                      </w:rPr>
                      <w:t>3</w:t>
                    </w:r>
                  </w:p>
                </w:txbxContent>
              </v:textbox>
            </v:rect>
            <v:rect id="_x0000_s1121" style="position:absolute;left:5234;top:3279;width:561;height:421" filled="f" stroked="f">
              <v:textbox style="mso-next-textbox:#_x0000_s1121">
                <w:txbxContent>
                  <w:p w:rsidR="00386CC3" w:rsidRPr="00661B27" w:rsidRDefault="00386CC3" w:rsidP="00386CC3">
                    <w:pPr>
                      <w:jc w:val="center"/>
                    </w:pPr>
                    <w:r>
                      <w:rPr>
                        <w:lang w:val="en-US"/>
                      </w:rPr>
                      <w:t>R</w:t>
                    </w:r>
                    <w:r>
                      <w:rPr>
                        <w:vertAlign w:val="subscript"/>
                      </w:rPr>
                      <w:t>4</w:t>
                    </w:r>
                  </w:p>
                </w:txbxContent>
              </v:textbox>
            </v:rect>
            <v:rect id="_x0000_s1122" style="position:absolute;left:5940;top:1468;width:988;height:419" filled="f" stroked="f">
              <v:textbox style="mso-next-textbox:#_x0000_s1122">
                <w:txbxContent>
                  <w:p w:rsidR="00386CC3" w:rsidRPr="00661B27" w:rsidRDefault="00386CC3" w:rsidP="00386CC3">
                    <w:pPr>
                      <w:jc w:val="center"/>
                    </w:pPr>
                    <w:r>
                      <w:rPr>
                        <w:lang w:val="en-US"/>
                      </w:rPr>
                      <w:t>R</w:t>
                    </w:r>
                    <w:r>
                      <w:rPr>
                        <w:vertAlign w:val="subscript"/>
                      </w:rPr>
                      <w:t>5</w:t>
                    </w:r>
                  </w:p>
                </w:txbxContent>
              </v:textbox>
            </v:rect>
            <v:rect id="_x0000_s1123" style="position:absolute;left:2410;top:1607;width:561;height:419" filled="f" stroked="f">
              <v:textbox style="mso-next-textbox:#_x0000_s1123">
                <w:txbxContent>
                  <w:p w:rsidR="00386CC3" w:rsidRPr="00661B27" w:rsidRDefault="00386CC3" w:rsidP="00386CC3">
                    <w:pPr>
                      <w:jc w:val="center"/>
                    </w:pPr>
                    <w:r>
                      <w:rPr>
                        <w:lang w:val="en-US"/>
                      </w:rPr>
                      <w:t>R</w:t>
                    </w:r>
                    <w:r>
                      <w:rPr>
                        <w:vertAlign w:val="subscript"/>
                      </w:rPr>
                      <w:t>1</w:t>
                    </w:r>
                  </w:p>
                </w:txbxContent>
              </v:textbox>
            </v:rect>
            <v:rect id="_x0000_s1124" style="position:absolute;left:4386;top:3141;width:703;height:278" filled="f" stroked="f">
              <v:textbox style="mso-next-textbox:#_x0000_s1124">
                <w:txbxContent>
                  <w:p w:rsidR="00386CC3" w:rsidRPr="00BB7FDD" w:rsidRDefault="00386CC3" w:rsidP="00386CC3">
                    <w:pPr>
                      <w:jc w:val="center"/>
                      <w:rPr>
                        <w:b/>
                        <w:lang w:val="en-US"/>
                      </w:rPr>
                    </w:pPr>
                    <w:r w:rsidRPr="00BB7FDD">
                      <w:rPr>
                        <w:b/>
                        <w:lang w:val="en-US"/>
                      </w:rPr>
                      <w:t>b</w:t>
                    </w:r>
                  </w:p>
                </w:txbxContent>
              </v:textbox>
            </v:rect>
            <v:rect id="_x0000_s1125" style="position:absolute;left:3257;top:214;width:424;height:557" filled="f" stroked="f">
              <v:textbox style="mso-next-textbox:#_x0000_s1125">
                <w:txbxContent>
                  <w:p w:rsidR="00386CC3" w:rsidRPr="00C06056" w:rsidRDefault="00386CC3" w:rsidP="00386CC3">
                    <w:pPr>
                      <w:rPr>
                        <w:vertAlign w:val="subscript"/>
                        <w:lang w:val="en-US"/>
                      </w:rPr>
                    </w:pPr>
                    <w:r>
                      <w:rPr>
                        <w:lang w:val="en-US"/>
                      </w:rPr>
                      <w:t>E</w:t>
                    </w:r>
                    <w:r>
                      <w:rPr>
                        <w:vertAlign w:val="subscript"/>
                        <w:lang w:val="en-US"/>
                      </w:rPr>
                      <w:t>1</w:t>
                    </w:r>
                  </w:p>
                </w:txbxContent>
              </v:textbox>
            </v:rect>
            <v:rect id="_x0000_s1126" style="position:absolute;left:6080;top:3000;width:424;height:420" filled="f" stroked="f">
              <v:textbox style="mso-next-textbox:#_x0000_s1126">
                <w:txbxContent>
                  <w:p w:rsidR="00386CC3" w:rsidRPr="005E2EAF" w:rsidRDefault="00386CC3" w:rsidP="00386CC3">
                    <w:pPr>
                      <w:rPr>
                        <w:vertAlign w:val="superscript"/>
                        <w:lang w:val="en-US"/>
                      </w:rPr>
                    </w:pPr>
                    <w:r>
                      <w:rPr>
                        <w:lang w:val="en-US"/>
                      </w:rPr>
                      <w:t>I</w:t>
                    </w:r>
                    <w:r>
                      <w:rPr>
                        <w:vertAlign w:val="subscript"/>
                      </w:rPr>
                      <w:t>4</w:t>
                    </w:r>
                    <w:r>
                      <w:rPr>
                        <w:vertAlign w:val="superscript"/>
                        <w:lang w:val="en-US"/>
                      </w:rPr>
                      <w:t>’</w:t>
                    </w:r>
                  </w:p>
                </w:txbxContent>
              </v:textbox>
            </v:rect>
            <v:rect id="_x0000_s1127" style="position:absolute;left:3540;top:353;width:422;height:420" filled="f" stroked="f">
              <v:textbox style="mso-next-textbox:#_x0000_s1127">
                <w:txbxContent>
                  <w:p w:rsidR="00386CC3" w:rsidRPr="005E2EAF" w:rsidRDefault="00386CC3" w:rsidP="00386CC3">
                    <w:pPr>
                      <w:rPr>
                        <w:lang w:val="en-US"/>
                      </w:rPr>
                    </w:pPr>
                    <w:r>
                      <w:rPr>
                        <w:lang w:val="en-US"/>
                      </w:rPr>
                      <w:t>r</w:t>
                    </w:r>
                    <w:r>
                      <w:rPr>
                        <w:vertAlign w:val="subscript"/>
                        <w:lang w:val="en-US"/>
                      </w:rPr>
                      <w:t>10</w:t>
                    </w:r>
                  </w:p>
                </w:txbxContent>
              </v:textbox>
            </v:rect>
            <v:rect id="_x0000_s1128" style="position:absolute;left:7069;top:353;width:423;height:420" filled="f" stroked="f">
              <v:textbox style="mso-next-textbox:#_x0000_s1128">
                <w:txbxContent>
                  <w:p w:rsidR="00386CC3" w:rsidRPr="005E2EAF" w:rsidRDefault="00386CC3" w:rsidP="00386CC3">
                    <w:pPr>
                      <w:rPr>
                        <w:lang w:val="en-US"/>
                      </w:rPr>
                    </w:pPr>
                    <w:r>
                      <w:rPr>
                        <w:lang w:val="en-US"/>
                      </w:rPr>
                      <w:t>r</w:t>
                    </w:r>
                    <w:r>
                      <w:rPr>
                        <w:vertAlign w:val="subscript"/>
                        <w:lang w:val="en-US"/>
                      </w:rPr>
                      <w:t>20</w:t>
                    </w:r>
                  </w:p>
                </w:txbxContent>
              </v:textbox>
            </v:rect>
            <v:rect id="_x0000_s1129" style="position:absolute;left:4810;top:1189;width:423;height:419" filled="f" stroked="f">
              <v:textbox style="mso-next-textbox:#_x0000_s1129">
                <w:txbxContent>
                  <w:p w:rsidR="00386CC3" w:rsidRPr="005E2EAF" w:rsidRDefault="00386CC3" w:rsidP="00386CC3">
                    <w:pPr>
                      <w:rPr>
                        <w:lang w:val="en-US"/>
                      </w:rPr>
                    </w:pPr>
                    <w:r>
                      <w:rPr>
                        <w:lang w:val="en-US"/>
                      </w:rPr>
                      <w:t>r</w:t>
                    </w:r>
                    <w:r>
                      <w:rPr>
                        <w:vertAlign w:val="subscript"/>
                        <w:lang w:val="en-US"/>
                      </w:rPr>
                      <w:t>30</w:t>
                    </w:r>
                  </w:p>
                </w:txbxContent>
              </v:textbox>
            </v:rect>
            <v:rect id="_x0000_s1130" style="position:absolute;left:3540;top:1328;width:422;height:420" filled="f" stroked="f">
              <v:textbox style="mso-next-textbox:#_x0000_s1130">
                <w:txbxContent>
                  <w:p w:rsidR="00386CC3" w:rsidRPr="005E2EAF" w:rsidRDefault="00386CC3" w:rsidP="00386CC3">
                    <w:pPr>
                      <w:rPr>
                        <w:lang w:val="en-US"/>
                      </w:rPr>
                    </w:pPr>
                    <w:r>
                      <w:rPr>
                        <w:lang w:val="en-US"/>
                      </w:rPr>
                      <w:t>I</w:t>
                    </w:r>
                  </w:p>
                </w:txbxContent>
              </v:textbox>
            </v:rect>
            <v:rect id="_x0000_s1131" style="position:absolute;left:5657;top:2443;width:423;height:420" filled="f" stroked="f">
              <v:textbox style="mso-next-textbox:#_x0000_s1131">
                <w:txbxContent>
                  <w:p w:rsidR="00386CC3" w:rsidRPr="005E2EAF" w:rsidRDefault="00386CC3" w:rsidP="00386CC3">
                    <w:pPr>
                      <w:rPr>
                        <w:lang w:val="en-US"/>
                      </w:rPr>
                    </w:pPr>
                    <w:r>
                      <w:rPr>
                        <w:lang w:val="en-US"/>
                      </w:rPr>
                      <w:t>II</w:t>
                    </w:r>
                  </w:p>
                </w:txbxContent>
              </v:textbox>
            </v:rect>
            <v:rect id="_x0000_s1132" style="position:absolute;left:6787;top:1189;width:422;height:419" filled="f" stroked="f">
              <v:textbox style="mso-next-textbox:#_x0000_s1132">
                <w:txbxContent>
                  <w:p w:rsidR="00386CC3" w:rsidRPr="005E2EAF" w:rsidRDefault="00386CC3" w:rsidP="00386CC3">
                    <w:pPr>
                      <w:rPr>
                        <w:lang w:val="en-US"/>
                      </w:rPr>
                    </w:pPr>
                    <w:r>
                      <w:rPr>
                        <w:lang w:val="en-US"/>
                      </w:rPr>
                      <w:t>III</w:t>
                    </w:r>
                  </w:p>
                </w:txbxContent>
              </v:textbox>
            </v:rect>
            <v:line id="_x0000_s1133" style="position:absolute" from="8340,74" to="8340,1328">
              <v:stroke startarrow="oval"/>
            </v:line>
            <v:line id="_x0000_s1134" style="position:absolute;flip:y" from="2693,2025" to="2693,3418">
              <v:stroke startarrow="oval"/>
            </v:line>
            <v:rect id="_x0000_s1135" style="position:absolute;left:2692;top:3001;width:424;height:418" filled="f" stroked="f">
              <v:textbox style="mso-next-textbox:#_x0000_s1135">
                <w:txbxContent>
                  <w:p w:rsidR="00386CC3" w:rsidRPr="008336D1" w:rsidRDefault="00386CC3" w:rsidP="00386CC3">
                    <w:pPr>
                      <w:jc w:val="center"/>
                      <w:rPr>
                        <w:b/>
                        <w:lang w:val="en-US"/>
                      </w:rPr>
                    </w:pPr>
                    <w:r w:rsidRPr="008336D1">
                      <w:rPr>
                        <w:b/>
                        <w:lang w:val="en-US"/>
                      </w:rPr>
                      <w:t>f</w:t>
                    </w:r>
                  </w:p>
                </w:txbxContent>
              </v:textbox>
            </v:rect>
            <v:rect id="_x0000_s1136" style="position:absolute;left:7774;top:3141;width:421;height:278" filled="f" stroked="f">
              <v:textbox style="mso-next-textbox:#_x0000_s1136">
                <w:txbxContent>
                  <w:p w:rsidR="00386CC3" w:rsidRPr="00BB7FDD" w:rsidRDefault="00386CC3" w:rsidP="00386CC3">
                    <w:pPr>
                      <w:jc w:val="center"/>
                      <w:rPr>
                        <w:b/>
                        <w:lang w:val="en-US"/>
                      </w:rPr>
                    </w:pPr>
                    <w:r w:rsidRPr="00BB7FDD">
                      <w:rPr>
                        <w:b/>
                        <w:lang w:val="en-US"/>
                      </w:rPr>
                      <w:t>c</w:t>
                    </w:r>
                  </w:p>
                </w:txbxContent>
              </v:textbox>
            </v:rect>
            <v:rect id="_x0000_s1137" style="position:absolute;left:4386;top:74;width:424;height:419" filled="f" stroked="f">
              <v:textbox style="mso-next-textbox:#_x0000_s1137">
                <w:txbxContent>
                  <w:p w:rsidR="00386CC3" w:rsidRPr="00BB7FDD" w:rsidRDefault="00386CC3" w:rsidP="00386CC3">
                    <w:pPr>
                      <w:jc w:val="center"/>
                      <w:rPr>
                        <w:b/>
                        <w:lang w:val="en-US"/>
                      </w:rPr>
                    </w:pPr>
                    <w:r w:rsidRPr="00BB7FDD">
                      <w:rPr>
                        <w:b/>
                        <w:lang w:val="en-US"/>
                      </w:rPr>
                      <w:t>a</w:t>
                    </w:r>
                  </w:p>
                </w:txbxContent>
              </v:textbox>
            </v:rect>
            <v:rect id="_x0000_s1138" style="position:absolute;left:7774;top:214;width:565;height:418" filled="f" stroked="f">
              <v:textbox style="mso-next-textbox:#_x0000_s1138">
                <w:txbxContent>
                  <w:p w:rsidR="00386CC3" w:rsidRPr="00BB7FDD" w:rsidRDefault="00386CC3" w:rsidP="00386CC3">
                    <w:pPr>
                      <w:jc w:val="center"/>
                      <w:rPr>
                        <w:b/>
                        <w:lang w:val="en-US"/>
                      </w:rPr>
                    </w:pPr>
                    <w:r w:rsidRPr="00BB7FDD">
                      <w:rPr>
                        <w:b/>
                        <w:lang w:val="en-US"/>
                      </w:rPr>
                      <w:t>d</w:t>
                    </w:r>
                  </w:p>
                </w:txbxContent>
              </v:textbox>
            </v:rect>
            <v:rect id="_x0000_s1139" style="position:absolute;left:8057;top:1468;width:562;height:421" filled="f" stroked="f">
              <v:textbox style="mso-next-textbox:#_x0000_s1139">
                <w:txbxContent>
                  <w:p w:rsidR="00386CC3" w:rsidRPr="0068141D" w:rsidRDefault="00386CC3" w:rsidP="00386CC3">
                    <w:pPr>
                      <w:jc w:val="center"/>
                      <w:rPr>
                        <w:lang w:val="en-US"/>
                      </w:rPr>
                    </w:pPr>
                    <w:r>
                      <w:rPr>
                        <w:lang w:val="en-US"/>
                      </w:rPr>
                      <w:t>R</w:t>
                    </w:r>
                    <w:r>
                      <w:rPr>
                        <w:vertAlign w:val="subscript"/>
                        <w:lang w:val="en-US"/>
                      </w:rPr>
                      <w:t>2</w:t>
                    </w:r>
                  </w:p>
                </w:txbxContent>
              </v:textbox>
            </v:rect>
            <w10:wrap type="none"/>
            <w10:anchorlock/>
          </v:group>
        </w:pict>
      </w:r>
    </w:p>
    <w:p w:rsidR="00386CC3" w:rsidRPr="00092125" w:rsidRDefault="00386CC3" w:rsidP="00092125">
      <w:pPr>
        <w:spacing w:after="0" w:line="240" w:lineRule="auto"/>
        <w:ind w:firstLine="720"/>
        <w:jc w:val="center"/>
        <w:rPr>
          <w:rFonts w:ascii="Times New Roman" w:hAnsi="Times New Roman"/>
          <w:sz w:val="28"/>
          <w:szCs w:val="28"/>
        </w:rPr>
      </w:pPr>
      <w:r w:rsidRPr="00092125">
        <w:rPr>
          <w:rFonts w:ascii="Times New Roman" w:hAnsi="Times New Roman"/>
          <w:sz w:val="28"/>
          <w:szCs w:val="28"/>
        </w:rPr>
        <w:t>Рисунок 2 – Схема исходной электрической цепи</w:t>
      </w:r>
    </w:p>
    <w:p w:rsidR="00386CC3" w:rsidRPr="00092125" w:rsidRDefault="00386CC3" w:rsidP="00092125">
      <w:pPr>
        <w:spacing w:after="0" w:line="240" w:lineRule="auto"/>
        <w:ind w:firstLine="720"/>
        <w:jc w:val="both"/>
        <w:rPr>
          <w:rFonts w:ascii="Times New Roman" w:hAnsi="Times New Roman"/>
          <w:sz w:val="28"/>
          <w:szCs w:val="28"/>
        </w:rPr>
      </w:pP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Решение: в схеме 5 ветвей: </w:t>
      </w:r>
      <w:proofErr w:type="spellStart"/>
      <w:r w:rsidRPr="00092125">
        <w:rPr>
          <w:rFonts w:ascii="Times New Roman" w:hAnsi="Times New Roman"/>
          <w:b/>
          <w:sz w:val="28"/>
          <w:szCs w:val="28"/>
        </w:rPr>
        <w:t>bfa</w:t>
      </w:r>
      <w:proofErr w:type="spellEnd"/>
      <w:r w:rsidRPr="00092125">
        <w:rPr>
          <w:rFonts w:ascii="Times New Roman" w:hAnsi="Times New Roman"/>
          <w:b/>
          <w:sz w:val="28"/>
          <w:szCs w:val="28"/>
        </w:rPr>
        <w:t xml:space="preserve">, </w:t>
      </w:r>
      <w:proofErr w:type="spellStart"/>
      <w:r w:rsidRPr="00092125">
        <w:rPr>
          <w:rFonts w:ascii="Times New Roman" w:hAnsi="Times New Roman"/>
          <w:b/>
          <w:sz w:val="28"/>
          <w:szCs w:val="28"/>
        </w:rPr>
        <w:t>ab</w:t>
      </w:r>
      <w:proofErr w:type="spellEnd"/>
      <w:r w:rsidRPr="00092125">
        <w:rPr>
          <w:rFonts w:ascii="Times New Roman" w:hAnsi="Times New Roman"/>
          <w:b/>
          <w:sz w:val="28"/>
          <w:szCs w:val="28"/>
        </w:rPr>
        <w:t xml:space="preserve">, </w:t>
      </w:r>
      <w:proofErr w:type="spellStart"/>
      <w:r w:rsidRPr="00092125">
        <w:rPr>
          <w:rFonts w:ascii="Times New Roman" w:hAnsi="Times New Roman"/>
          <w:b/>
          <w:sz w:val="28"/>
          <w:szCs w:val="28"/>
        </w:rPr>
        <w:t>adc</w:t>
      </w:r>
      <w:proofErr w:type="spellEnd"/>
      <w:r w:rsidRPr="00092125">
        <w:rPr>
          <w:rFonts w:ascii="Times New Roman" w:hAnsi="Times New Roman"/>
          <w:b/>
          <w:sz w:val="28"/>
          <w:szCs w:val="28"/>
        </w:rPr>
        <w:t xml:space="preserve">, </w:t>
      </w:r>
      <w:proofErr w:type="spellStart"/>
      <w:r w:rsidRPr="00092125">
        <w:rPr>
          <w:rFonts w:ascii="Times New Roman" w:hAnsi="Times New Roman"/>
          <w:b/>
          <w:sz w:val="28"/>
          <w:szCs w:val="28"/>
        </w:rPr>
        <w:t>bc</w:t>
      </w:r>
      <w:proofErr w:type="spellEnd"/>
      <w:r w:rsidRPr="00092125">
        <w:rPr>
          <w:rFonts w:ascii="Times New Roman" w:hAnsi="Times New Roman"/>
          <w:b/>
          <w:sz w:val="28"/>
          <w:szCs w:val="28"/>
        </w:rPr>
        <w:t xml:space="preserve">, </w:t>
      </w:r>
      <w:proofErr w:type="spellStart"/>
      <w:r w:rsidRPr="00092125">
        <w:rPr>
          <w:rFonts w:ascii="Times New Roman" w:hAnsi="Times New Roman"/>
          <w:b/>
          <w:sz w:val="28"/>
          <w:szCs w:val="28"/>
        </w:rPr>
        <w:t>ac</w:t>
      </w:r>
      <w:proofErr w:type="spellEnd"/>
      <w:r w:rsidRPr="00092125">
        <w:rPr>
          <w:rFonts w:ascii="Times New Roman" w:hAnsi="Times New Roman"/>
          <w:sz w:val="28"/>
          <w:szCs w:val="28"/>
        </w:rPr>
        <w:t xml:space="preserve"> . Число узлов равно трем: </w:t>
      </w:r>
      <w:r w:rsidRPr="00092125">
        <w:rPr>
          <w:rFonts w:ascii="Times New Roman" w:hAnsi="Times New Roman"/>
          <w:b/>
          <w:sz w:val="28"/>
          <w:szCs w:val="28"/>
        </w:rPr>
        <w:t xml:space="preserve">а, </w:t>
      </w:r>
      <w:proofErr w:type="spellStart"/>
      <w:r w:rsidRPr="00092125">
        <w:rPr>
          <w:rFonts w:ascii="Times New Roman" w:hAnsi="Times New Roman"/>
          <w:b/>
          <w:sz w:val="28"/>
          <w:szCs w:val="28"/>
        </w:rPr>
        <w:t>b</w:t>
      </w:r>
      <w:proofErr w:type="spellEnd"/>
      <w:r w:rsidRPr="00092125">
        <w:rPr>
          <w:rFonts w:ascii="Times New Roman" w:hAnsi="Times New Roman"/>
          <w:b/>
          <w:sz w:val="28"/>
          <w:szCs w:val="28"/>
        </w:rPr>
        <w:t>, с</w:t>
      </w:r>
      <w:r w:rsidRPr="00092125">
        <w:rPr>
          <w:rFonts w:ascii="Times New Roman" w:hAnsi="Times New Roman"/>
          <w:sz w:val="28"/>
          <w:szCs w:val="28"/>
        </w:rPr>
        <w:t>.</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1.</w:t>
      </w:r>
      <w:r w:rsidRPr="00092125">
        <w:rPr>
          <w:rFonts w:ascii="Times New Roman" w:hAnsi="Times New Roman"/>
          <w:sz w:val="28"/>
          <w:szCs w:val="28"/>
        </w:rPr>
        <w:t xml:space="preserve"> Число независимых уравнений, составляемых по 1-му закону Кирхгофа равно </w:t>
      </w:r>
      <w:proofErr w:type="spellStart"/>
      <w:r w:rsidRPr="00092125">
        <w:rPr>
          <w:rFonts w:ascii="Times New Roman" w:hAnsi="Times New Roman"/>
          <w:i/>
          <w:sz w:val="28"/>
          <w:szCs w:val="28"/>
        </w:rPr>
        <w:t>N</w:t>
      </w:r>
      <w:r w:rsidRPr="00092125">
        <w:rPr>
          <w:rFonts w:ascii="Times New Roman" w:hAnsi="Times New Roman"/>
          <w:i/>
          <w:sz w:val="28"/>
          <w:szCs w:val="28"/>
          <w:vertAlign w:val="subscript"/>
        </w:rPr>
        <w:t>узлов</w:t>
      </w:r>
      <w:proofErr w:type="spellEnd"/>
      <w:r w:rsidRPr="00092125">
        <w:rPr>
          <w:rFonts w:ascii="Times New Roman" w:hAnsi="Times New Roman"/>
          <w:i/>
          <w:sz w:val="28"/>
          <w:szCs w:val="28"/>
        </w:rPr>
        <w:t xml:space="preserve"> -1= У=3-1=2</w:t>
      </w:r>
      <w:r w:rsidRPr="00092125">
        <w:rPr>
          <w:rFonts w:ascii="Times New Roman" w:hAnsi="Times New Roman"/>
          <w:sz w:val="28"/>
          <w:szCs w:val="28"/>
        </w:rPr>
        <w:t>.</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lastRenderedPageBreak/>
        <w:t>2.</w:t>
      </w:r>
      <w:r w:rsidRPr="00092125">
        <w:rPr>
          <w:rFonts w:ascii="Times New Roman" w:hAnsi="Times New Roman"/>
          <w:sz w:val="28"/>
          <w:szCs w:val="28"/>
        </w:rPr>
        <w:t xml:space="preserve"> Число независимых уравнений, составляемых по 2-му закону Кирхгофа равно  </w:t>
      </w:r>
      <w:proofErr w:type="spellStart"/>
      <w:r w:rsidRPr="00092125">
        <w:rPr>
          <w:rFonts w:ascii="Times New Roman" w:hAnsi="Times New Roman"/>
          <w:i/>
          <w:sz w:val="28"/>
          <w:szCs w:val="28"/>
        </w:rPr>
        <w:t>N</w:t>
      </w:r>
      <w:r w:rsidRPr="00092125">
        <w:rPr>
          <w:rFonts w:ascii="Times New Roman" w:hAnsi="Times New Roman"/>
          <w:i/>
          <w:sz w:val="28"/>
          <w:szCs w:val="28"/>
          <w:vertAlign w:val="subscript"/>
        </w:rPr>
        <w:t>ветвей</w:t>
      </w:r>
      <w:proofErr w:type="spellEnd"/>
      <w:r w:rsidRPr="00092125">
        <w:rPr>
          <w:rFonts w:ascii="Times New Roman" w:hAnsi="Times New Roman"/>
          <w:i/>
          <w:sz w:val="28"/>
          <w:szCs w:val="28"/>
        </w:rPr>
        <w:t xml:space="preserve"> –У –</w:t>
      </w:r>
      <w:proofErr w:type="spellStart"/>
      <w:r w:rsidRPr="00092125">
        <w:rPr>
          <w:rFonts w:ascii="Times New Roman" w:hAnsi="Times New Roman"/>
          <w:i/>
          <w:sz w:val="28"/>
          <w:szCs w:val="28"/>
        </w:rPr>
        <w:t>N</w:t>
      </w:r>
      <w:r w:rsidRPr="00092125">
        <w:rPr>
          <w:rFonts w:ascii="Times New Roman" w:hAnsi="Times New Roman"/>
          <w:i/>
          <w:sz w:val="28"/>
          <w:szCs w:val="28"/>
          <w:vertAlign w:val="subscript"/>
        </w:rPr>
        <w:t>с</w:t>
      </w:r>
      <w:proofErr w:type="spellEnd"/>
      <w:r w:rsidRPr="00092125">
        <w:rPr>
          <w:rFonts w:ascii="Times New Roman" w:hAnsi="Times New Roman"/>
          <w:i/>
          <w:sz w:val="28"/>
          <w:szCs w:val="28"/>
          <w:vertAlign w:val="subscript"/>
        </w:rPr>
        <w:t xml:space="preserve"> источниками </w:t>
      </w:r>
      <w:proofErr w:type="spellStart"/>
      <w:r w:rsidRPr="00092125">
        <w:rPr>
          <w:rFonts w:ascii="Times New Roman" w:hAnsi="Times New Roman"/>
          <w:i/>
          <w:sz w:val="28"/>
          <w:szCs w:val="28"/>
          <w:vertAlign w:val="subscript"/>
        </w:rPr>
        <w:t>тока</w:t>
      </w:r>
      <w:r w:rsidRPr="00092125">
        <w:rPr>
          <w:rFonts w:ascii="Times New Roman" w:hAnsi="Times New Roman"/>
          <w:i/>
          <w:sz w:val="28"/>
          <w:szCs w:val="28"/>
        </w:rPr>
        <w:t>=</w:t>
      </w:r>
      <w:proofErr w:type="spellEnd"/>
      <w:r w:rsidRPr="00092125">
        <w:rPr>
          <w:rFonts w:ascii="Times New Roman" w:hAnsi="Times New Roman"/>
          <w:i/>
          <w:sz w:val="28"/>
          <w:szCs w:val="28"/>
        </w:rPr>
        <w:t xml:space="preserve"> 5-2-0=3.</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3</w:t>
      </w:r>
      <w:r w:rsidRPr="00092125">
        <w:rPr>
          <w:rFonts w:ascii="Times New Roman" w:hAnsi="Times New Roman"/>
          <w:sz w:val="28"/>
          <w:szCs w:val="28"/>
        </w:rPr>
        <w:t xml:space="preserve">. Общее число уравнений (система уравнений) будет состоять из </w:t>
      </w:r>
      <w:r w:rsidRPr="00092125">
        <w:rPr>
          <w:rFonts w:ascii="Times New Roman" w:hAnsi="Times New Roman"/>
          <w:i/>
          <w:sz w:val="28"/>
          <w:szCs w:val="28"/>
        </w:rPr>
        <w:t>3+2=5</w:t>
      </w:r>
      <w:r w:rsidRPr="00092125">
        <w:rPr>
          <w:rFonts w:ascii="Times New Roman" w:hAnsi="Times New Roman"/>
          <w:sz w:val="28"/>
          <w:szCs w:val="28"/>
        </w:rPr>
        <w:t xml:space="preserve"> уравнений.</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4.</w:t>
      </w:r>
      <w:r w:rsidRPr="00092125">
        <w:rPr>
          <w:rFonts w:ascii="Times New Roman" w:hAnsi="Times New Roman"/>
          <w:sz w:val="28"/>
          <w:szCs w:val="28"/>
        </w:rPr>
        <w:t xml:space="preserve"> Выбираем положительные направления токов и обозначаем их на схеме стрелками.</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5</w:t>
      </w:r>
      <w:r w:rsidRPr="00092125">
        <w:rPr>
          <w:rFonts w:ascii="Times New Roman" w:hAnsi="Times New Roman"/>
          <w:sz w:val="28"/>
          <w:szCs w:val="28"/>
        </w:rPr>
        <w:t>. Выбираем направление обхода 3-х контуров (см.п.2 – три уравнения по 2-му закону Кирхгофа).</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6.</w:t>
      </w:r>
      <w:r w:rsidRPr="00092125">
        <w:rPr>
          <w:rFonts w:ascii="Times New Roman" w:hAnsi="Times New Roman"/>
          <w:sz w:val="28"/>
          <w:szCs w:val="28"/>
        </w:rPr>
        <w:t xml:space="preserve"> Составляем уравнения по 1-му закону Кирхгофа (в п.2 мы подсчитали, что их количество должно равняться 2):</w:t>
      </w:r>
    </w:p>
    <w:p w:rsidR="00386CC3" w:rsidRPr="00092125" w:rsidRDefault="00386CC3" w:rsidP="00092125">
      <w:pPr>
        <w:spacing w:after="0" w:line="240" w:lineRule="auto"/>
        <w:ind w:left="360" w:firstLine="720"/>
        <w:jc w:val="both"/>
        <w:rPr>
          <w:rFonts w:ascii="Times New Roman" w:hAnsi="Times New Roman"/>
          <w:sz w:val="28"/>
          <w:szCs w:val="28"/>
        </w:rPr>
      </w:pPr>
      <w:r w:rsidRPr="00092125">
        <w:rPr>
          <w:rFonts w:ascii="Times New Roman" w:hAnsi="Times New Roman"/>
          <w:sz w:val="28"/>
          <w:szCs w:val="28"/>
        </w:rPr>
        <w:t xml:space="preserve">для узла а: </w:t>
      </w:r>
      <w:r w:rsidRPr="00092125">
        <w:rPr>
          <w:rFonts w:ascii="Times New Roman" w:hAnsi="Times New Roman"/>
          <w:position w:val="-12"/>
          <w:sz w:val="28"/>
          <w:szCs w:val="28"/>
        </w:rPr>
        <w:object w:dxaOrig="1880" w:dyaOrig="360">
          <v:shape id="_x0000_i1032" type="#_x0000_t75" style="width:99.75pt;height:19.5pt" o:ole="">
            <v:imagedata r:id="rId19" o:title=""/>
          </v:shape>
          <o:OLEObject Type="Embed" ProgID="Equation.3" ShapeID="_x0000_i1032" DrawAspect="Content" ObjectID="_1696234600" r:id="rId20"/>
        </w:object>
      </w:r>
      <w:r w:rsidRPr="00092125">
        <w:rPr>
          <w:rFonts w:ascii="Times New Roman" w:hAnsi="Times New Roman"/>
          <w:sz w:val="28"/>
          <w:szCs w:val="28"/>
        </w:rPr>
        <w:t xml:space="preserve">;  для узла в: </w:t>
      </w:r>
      <w:r w:rsidRPr="00092125">
        <w:rPr>
          <w:rFonts w:ascii="Times New Roman" w:hAnsi="Times New Roman"/>
          <w:position w:val="-12"/>
          <w:sz w:val="28"/>
          <w:szCs w:val="28"/>
        </w:rPr>
        <w:object w:dxaOrig="1620" w:dyaOrig="360">
          <v:shape id="_x0000_i1033" type="#_x0000_t75" style="width:87pt;height:19.5pt" o:ole="">
            <v:imagedata r:id="rId21" o:title=""/>
          </v:shape>
          <o:OLEObject Type="Embed" ProgID="Equation.3" ShapeID="_x0000_i1033" DrawAspect="Content" ObjectID="_1696234601" r:id="rId22"/>
        </w:object>
      </w:r>
      <w:r w:rsidRPr="00092125">
        <w:rPr>
          <w:rFonts w:ascii="Times New Roman" w:hAnsi="Times New Roman"/>
          <w:sz w:val="28"/>
          <w:szCs w:val="28"/>
        </w:rPr>
        <w:t xml:space="preserve"> .</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b/>
          <w:sz w:val="28"/>
          <w:szCs w:val="28"/>
        </w:rPr>
        <w:t>7</w:t>
      </w:r>
      <w:r w:rsidRPr="00092125">
        <w:rPr>
          <w:rFonts w:ascii="Times New Roman" w:hAnsi="Times New Roman"/>
          <w:sz w:val="28"/>
          <w:szCs w:val="28"/>
        </w:rPr>
        <w:t>. По 2-му закону Кирхгофа составляем три уравнения для контуров. При этом учитываем внутренние сопротивления реальных источников ЭДС:</w:t>
      </w:r>
    </w:p>
    <w:p w:rsidR="00386CC3" w:rsidRPr="00092125" w:rsidRDefault="00386CC3" w:rsidP="00092125">
      <w:pPr>
        <w:spacing w:after="0" w:line="240" w:lineRule="auto"/>
        <w:ind w:left="360" w:firstLine="720"/>
        <w:jc w:val="both"/>
        <w:rPr>
          <w:rFonts w:ascii="Times New Roman" w:hAnsi="Times New Roman"/>
          <w:sz w:val="28"/>
          <w:szCs w:val="28"/>
        </w:rPr>
      </w:pPr>
      <w:r w:rsidRPr="00092125">
        <w:rPr>
          <w:rFonts w:ascii="Times New Roman" w:hAnsi="Times New Roman"/>
          <w:sz w:val="28"/>
          <w:szCs w:val="28"/>
        </w:rPr>
        <w:t xml:space="preserve">контур I: </w:t>
      </w:r>
      <w:r w:rsidRPr="00092125">
        <w:rPr>
          <w:rFonts w:ascii="Times New Roman" w:hAnsi="Times New Roman"/>
          <w:position w:val="-12"/>
          <w:sz w:val="28"/>
          <w:szCs w:val="28"/>
        </w:rPr>
        <w:object w:dxaOrig="3300" w:dyaOrig="360">
          <v:shape id="_x0000_i1034" type="#_x0000_t75" style="width:189pt;height:20.25pt" o:ole="">
            <v:imagedata r:id="rId23" o:title=""/>
          </v:shape>
          <o:OLEObject Type="Embed" ProgID="Equation.3" ShapeID="_x0000_i1034" DrawAspect="Content" ObjectID="_1696234602" r:id="rId24"/>
        </w:objec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контур II: </w:t>
      </w:r>
      <w:r w:rsidRPr="00092125">
        <w:rPr>
          <w:rFonts w:ascii="Times New Roman" w:hAnsi="Times New Roman"/>
          <w:position w:val="-12"/>
          <w:sz w:val="28"/>
          <w:szCs w:val="28"/>
        </w:rPr>
        <w:object w:dxaOrig="2900" w:dyaOrig="360">
          <v:shape id="_x0000_i1035" type="#_x0000_t75" style="width:157.5pt;height:20.25pt" o:ole="">
            <v:imagedata r:id="rId25" o:title=""/>
          </v:shape>
          <o:OLEObject Type="Embed" ProgID="Equation.3" ShapeID="_x0000_i1035" DrawAspect="Content" ObjectID="_1696234603" r:id="rId26"/>
        </w:objec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контур III: </w:t>
      </w:r>
      <w:r w:rsidRPr="00092125">
        <w:rPr>
          <w:rFonts w:ascii="Times New Roman" w:hAnsi="Times New Roman"/>
          <w:position w:val="-12"/>
          <w:sz w:val="28"/>
          <w:szCs w:val="28"/>
        </w:rPr>
        <w:object w:dxaOrig="2360" w:dyaOrig="360">
          <v:shape id="_x0000_i1036" type="#_x0000_t75" style="width:128.25pt;height:20.25pt" o:ole="">
            <v:imagedata r:id="rId27" o:title=""/>
          </v:shape>
          <o:OLEObject Type="Embed" ProgID="Equation.3" ShapeID="_x0000_i1036" DrawAspect="Content" ObjectID="_1696234604" r:id="rId28"/>
        </w:object>
      </w:r>
      <w:r w:rsidRPr="00092125">
        <w:rPr>
          <w:rFonts w:ascii="Times New Roman" w:hAnsi="Times New Roman"/>
          <w:sz w:val="28"/>
          <w:szCs w:val="28"/>
        </w:rPr>
        <w:t>.</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8. Подставляем числовые значения в уравнения, получаем систему уравнений:</w:t>
      </w:r>
    </w:p>
    <w:tbl>
      <w:tblPr>
        <w:tblStyle w:val="a4"/>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01"/>
        <w:gridCol w:w="1255"/>
      </w:tblGrid>
      <w:tr w:rsidR="00386CC3" w:rsidRPr="00092125" w:rsidTr="002116A6">
        <w:trPr>
          <w:jc w:val="center"/>
        </w:trPr>
        <w:tc>
          <w:tcPr>
            <w:tcW w:w="8101" w:type="dxa"/>
          </w:tcPr>
          <w:p w:rsidR="00386CC3" w:rsidRPr="00092125" w:rsidRDefault="00386CC3" w:rsidP="00092125">
            <w:pPr>
              <w:spacing w:after="0" w:line="240" w:lineRule="auto"/>
              <w:jc w:val="center"/>
              <w:rPr>
                <w:rFonts w:ascii="Times New Roman" w:hAnsi="Times New Roman"/>
                <w:sz w:val="28"/>
                <w:szCs w:val="28"/>
              </w:rPr>
            </w:pPr>
            <w:r w:rsidRPr="00092125">
              <w:rPr>
                <w:rFonts w:ascii="Times New Roman" w:hAnsi="Times New Roman"/>
                <w:position w:val="-86"/>
                <w:sz w:val="28"/>
                <w:szCs w:val="28"/>
              </w:rPr>
              <w:object w:dxaOrig="2320" w:dyaOrig="1840">
                <v:shape id="_x0000_i1037" type="#_x0000_t75" style="width:119.25pt;height:95.25pt" o:ole="">
                  <v:imagedata r:id="rId29" o:title=""/>
                </v:shape>
                <o:OLEObject Type="Embed" ProgID="Equation.3" ShapeID="_x0000_i1037" DrawAspect="Content" ObjectID="_1696234605" r:id="rId30"/>
              </w:object>
            </w:r>
          </w:p>
        </w:tc>
        <w:tc>
          <w:tcPr>
            <w:tcW w:w="1255" w:type="dxa"/>
          </w:tcPr>
          <w:p w:rsidR="00386CC3" w:rsidRPr="00092125" w:rsidRDefault="00386CC3" w:rsidP="00092125">
            <w:pPr>
              <w:spacing w:after="0" w:line="240" w:lineRule="auto"/>
              <w:jc w:val="both"/>
              <w:rPr>
                <w:rFonts w:ascii="Times New Roman" w:hAnsi="Times New Roman"/>
                <w:sz w:val="28"/>
                <w:szCs w:val="28"/>
              </w:rPr>
            </w:pPr>
          </w:p>
        </w:tc>
      </w:tr>
    </w:tbl>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Решая систему, получим: </w:t>
      </w:r>
      <w:r w:rsidRPr="00092125">
        <w:rPr>
          <w:rFonts w:ascii="Times New Roman" w:hAnsi="Times New Roman"/>
          <w:position w:val="-12"/>
          <w:sz w:val="28"/>
          <w:szCs w:val="28"/>
        </w:rPr>
        <w:object w:dxaOrig="4959" w:dyaOrig="360">
          <v:shape id="_x0000_i1038" type="#_x0000_t75" style="width:254.25pt;height:18.75pt" o:ole="">
            <v:imagedata r:id="rId31" o:title=""/>
          </v:shape>
          <o:OLEObject Type="Embed" ProgID="Equation.3" ShapeID="_x0000_i1038" DrawAspect="Content" ObjectID="_1696234606" r:id="rId32"/>
        </w:objec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Ток </w:t>
      </w:r>
      <w:r w:rsidRPr="00092125">
        <w:rPr>
          <w:rFonts w:ascii="Times New Roman" w:hAnsi="Times New Roman"/>
          <w:i/>
          <w:sz w:val="28"/>
          <w:szCs w:val="28"/>
        </w:rPr>
        <w:t>I</w:t>
      </w:r>
      <w:r w:rsidRPr="00092125">
        <w:rPr>
          <w:rFonts w:ascii="Times New Roman" w:hAnsi="Times New Roman"/>
          <w:i/>
          <w:sz w:val="28"/>
          <w:szCs w:val="28"/>
          <w:vertAlign w:val="subscript"/>
        </w:rPr>
        <w:t>4</w:t>
      </w:r>
      <w:r w:rsidRPr="00092125">
        <w:rPr>
          <w:rFonts w:ascii="Times New Roman" w:hAnsi="Times New Roman"/>
          <w:sz w:val="28"/>
          <w:szCs w:val="28"/>
        </w:rPr>
        <w:t xml:space="preserve"> в действительности направлен в другую сторону. Обозначим его </w:t>
      </w:r>
      <w:r w:rsidRPr="00092125">
        <w:rPr>
          <w:rFonts w:ascii="Times New Roman" w:hAnsi="Times New Roman"/>
          <w:i/>
          <w:sz w:val="28"/>
          <w:szCs w:val="28"/>
        </w:rPr>
        <w:t>I</w:t>
      </w:r>
      <w:r w:rsidRPr="00092125">
        <w:rPr>
          <w:rFonts w:ascii="Times New Roman" w:hAnsi="Times New Roman"/>
          <w:i/>
          <w:sz w:val="28"/>
          <w:szCs w:val="28"/>
          <w:vertAlign w:val="subscript"/>
        </w:rPr>
        <w:t>4</w:t>
      </w:r>
      <w:r w:rsidRPr="00092125">
        <w:rPr>
          <w:rFonts w:ascii="Times New Roman" w:hAnsi="Times New Roman"/>
          <w:i/>
          <w:sz w:val="28"/>
          <w:szCs w:val="28"/>
          <w:vertAlign w:val="superscript"/>
        </w:rPr>
        <w:t>′</w:t>
      </w:r>
      <w:r w:rsidRPr="00092125">
        <w:rPr>
          <w:rFonts w:ascii="Times New Roman" w:hAnsi="Times New Roman"/>
          <w:sz w:val="28"/>
          <w:szCs w:val="28"/>
        </w:rPr>
        <w:t xml:space="preserve"> – это полученное в результате расчета реальное направление тока.</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При проверке баланса мощностей имеем в виду, что если истинное направление тока I совпадает с направлением ЭДС, то ЭДС является источником энергии, если не совпадает, то ЭДС – потребитель энергии.</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Все сопротивления,  как внешние, так и внутренние </w:t>
      </w:r>
      <w:proofErr w:type="spellStart"/>
      <w:r w:rsidRPr="00092125">
        <w:rPr>
          <w:rFonts w:ascii="Times New Roman" w:hAnsi="Times New Roman"/>
          <w:i/>
          <w:sz w:val="28"/>
          <w:szCs w:val="28"/>
        </w:rPr>
        <w:t>R</w:t>
      </w:r>
      <w:r w:rsidRPr="00092125">
        <w:rPr>
          <w:rFonts w:ascii="Times New Roman" w:hAnsi="Times New Roman"/>
          <w:i/>
          <w:sz w:val="28"/>
          <w:szCs w:val="28"/>
          <w:vertAlign w:val="subscript"/>
        </w:rPr>
        <w:t>вн</w:t>
      </w:r>
      <w:proofErr w:type="spellEnd"/>
      <w:r w:rsidRPr="00092125">
        <w:rPr>
          <w:rFonts w:ascii="Times New Roman" w:hAnsi="Times New Roman"/>
          <w:sz w:val="28"/>
          <w:szCs w:val="28"/>
        </w:rPr>
        <w:t xml:space="preserve"> источников являются потребителями. </w:t>
      </w:r>
    </w:p>
    <w:p w:rsidR="00386CC3" w:rsidRPr="00092125" w:rsidRDefault="00386CC3" w:rsidP="00092125">
      <w:pPr>
        <w:spacing w:after="0" w:line="240" w:lineRule="auto"/>
        <w:ind w:firstLine="720"/>
        <w:jc w:val="both"/>
        <w:rPr>
          <w:rFonts w:ascii="Times New Roman" w:hAnsi="Times New Roman"/>
          <w:sz w:val="28"/>
          <w:szCs w:val="28"/>
        </w:rPr>
      </w:pPr>
      <w:r w:rsidRPr="00092125">
        <w:rPr>
          <w:rFonts w:ascii="Times New Roman" w:hAnsi="Times New Roman"/>
          <w:sz w:val="28"/>
          <w:szCs w:val="28"/>
        </w:rPr>
        <w:t xml:space="preserve"> Баланс мощностей для нашей схемы: </w:t>
      </w:r>
    </w:p>
    <w:tbl>
      <w:tblPr>
        <w:tblStyle w:val="a4"/>
        <w:tblW w:w="9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981"/>
        <w:gridCol w:w="1495"/>
      </w:tblGrid>
      <w:tr w:rsidR="00386CC3" w:rsidRPr="00092125" w:rsidTr="002116A6">
        <w:trPr>
          <w:jc w:val="center"/>
        </w:trPr>
        <w:tc>
          <w:tcPr>
            <w:tcW w:w="7981" w:type="dxa"/>
          </w:tcPr>
          <w:p w:rsidR="00386CC3" w:rsidRPr="00092125" w:rsidRDefault="00386CC3" w:rsidP="00092125">
            <w:pPr>
              <w:spacing w:after="0" w:line="240" w:lineRule="auto"/>
              <w:jc w:val="center"/>
              <w:rPr>
                <w:rFonts w:ascii="Times New Roman" w:hAnsi="Times New Roman"/>
                <w:sz w:val="28"/>
                <w:szCs w:val="28"/>
              </w:rPr>
            </w:pPr>
            <w:r w:rsidRPr="00092125">
              <w:rPr>
                <w:rFonts w:ascii="Times New Roman" w:hAnsi="Times New Roman"/>
                <w:position w:val="-34"/>
                <w:sz w:val="28"/>
                <w:szCs w:val="28"/>
              </w:rPr>
              <w:object w:dxaOrig="4720" w:dyaOrig="800">
                <v:shape id="_x0000_i1039" type="#_x0000_t75" style="width:274.5pt;height:46.5pt" o:ole="">
                  <v:imagedata r:id="rId33" o:title=""/>
                </v:shape>
                <o:OLEObject Type="Embed" ProgID="Equation.3" ShapeID="_x0000_i1039" DrawAspect="Content" ObjectID="_1696234607" r:id="rId34"/>
              </w:object>
            </w:r>
            <w:r w:rsidRPr="00092125">
              <w:rPr>
                <w:rFonts w:ascii="Times New Roman" w:hAnsi="Times New Roman"/>
                <w:sz w:val="28"/>
                <w:szCs w:val="28"/>
              </w:rPr>
              <w:t>,</w:t>
            </w:r>
          </w:p>
        </w:tc>
        <w:tc>
          <w:tcPr>
            <w:tcW w:w="1495" w:type="dxa"/>
          </w:tcPr>
          <w:p w:rsidR="00386CC3" w:rsidRPr="00092125" w:rsidRDefault="00386CC3" w:rsidP="00092125">
            <w:pPr>
              <w:spacing w:after="0" w:line="240" w:lineRule="auto"/>
              <w:jc w:val="both"/>
              <w:rPr>
                <w:rFonts w:ascii="Times New Roman" w:hAnsi="Times New Roman"/>
                <w:sz w:val="28"/>
                <w:szCs w:val="28"/>
              </w:rPr>
            </w:pPr>
          </w:p>
        </w:tc>
      </w:tr>
    </w:tbl>
    <w:p w:rsidR="00386CC3" w:rsidRPr="00092125" w:rsidRDefault="00386CC3" w:rsidP="00092125">
      <w:pPr>
        <w:spacing w:after="0" w:line="240" w:lineRule="auto"/>
        <w:jc w:val="both"/>
        <w:rPr>
          <w:rFonts w:ascii="Times New Roman" w:hAnsi="Times New Roman"/>
          <w:sz w:val="28"/>
          <w:szCs w:val="28"/>
        </w:rPr>
      </w:pPr>
      <w:r w:rsidRPr="00092125">
        <w:rPr>
          <w:rFonts w:ascii="Times New Roman" w:hAnsi="Times New Roman"/>
          <w:sz w:val="28"/>
          <w:szCs w:val="28"/>
        </w:rPr>
        <w:tab/>
        <w:t>подставляем числовые значения:</w:t>
      </w:r>
    </w:p>
    <w:p w:rsidR="00386CC3" w:rsidRPr="00092125" w:rsidRDefault="00386CC3" w:rsidP="00092125">
      <w:pPr>
        <w:spacing w:after="0" w:line="240" w:lineRule="auto"/>
        <w:ind w:firstLine="720"/>
        <w:jc w:val="center"/>
        <w:rPr>
          <w:rFonts w:ascii="Times New Roman" w:hAnsi="Times New Roman"/>
          <w:i/>
          <w:sz w:val="28"/>
          <w:szCs w:val="28"/>
        </w:rPr>
      </w:pPr>
      <w:r w:rsidRPr="00092125">
        <w:rPr>
          <w:rFonts w:ascii="Times New Roman" w:hAnsi="Times New Roman"/>
          <w:i/>
          <w:sz w:val="28"/>
          <w:szCs w:val="28"/>
        </w:rPr>
        <w:t>15*5+7*8-5*1=5</w:t>
      </w:r>
      <w:r w:rsidRPr="00092125">
        <w:rPr>
          <w:rFonts w:ascii="Times New Roman" w:hAnsi="Times New Roman"/>
          <w:i/>
          <w:sz w:val="28"/>
          <w:szCs w:val="28"/>
          <w:vertAlign w:val="superscript"/>
        </w:rPr>
        <w:t>2</w:t>
      </w:r>
      <w:r w:rsidRPr="00092125">
        <w:rPr>
          <w:rFonts w:ascii="Times New Roman" w:hAnsi="Times New Roman"/>
          <w:i/>
          <w:sz w:val="28"/>
          <w:szCs w:val="28"/>
        </w:rPr>
        <w:t>*6+8</w:t>
      </w:r>
      <w:r w:rsidRPr="00092125">
        <w:rPr>
          <w:rFonts w:ascii="Times New Roman" w:hAnsi="Times New Roman"/>
          <w:i/>
          <w:sz w:val="28"/>
          <w:szCs w:val="28"/>
          <w:vertAlign w:val="superscript"/>
        </w:rPr>
        <w:t>2</w:t>
      </w:r>
      <w:r w:rsidRPr="00092125">
        <w:rPr>
          <w:rFonts w:ascii="Times New Roman" w:hAnsi="Times New Roman"/>
          <w:i/>
          <w:sz w:val="28"/>
          <w:szCs w:val="28"/>
        </w:rPr>
        <w:t>*5+1</w:t>
      </w:r>
      <w:r w:rsidRPr="00092125">
        <w:rPr>
          <w:rFonts w:ascii="Times New Roman" w:hAnsi="Times New Roman"/>
          <w:i/>
          <w:sz w:val="28"/>
          <w:szCs w:val="28"/>
          <w:vertAlign w:val="superscript"/>
        </w:rPr>
        <w:t>2</w:t>
      </w:r>
      <w:r w:rsidRPr="00092125">
        <w:rPr>
          <w:rFonts w:ascii="Times New Roman" w:hAnsi="Times New Roman"/>
          <w:i/>
          <w:sz w:val="28"/>
          <w:szCs w:val="28"/>
        </w:rPr>
        <w:t>*10+6</w:t>
      </w:r>
      <w:r w:rsidRPr="00092125">
        <w:rPr>
          <w:rFonts w:ascii="Times New Roman" w:hAnsi="Times New Roman"/>
          <w:i/>
          <w:sz w:val="28"/>
          <w:szCs w:val="28"/>
          <w:vertAlign w:val="superscript"/>
        </w:rPr>
        <w:t>2</w:t>
      </w:r>
      <w:r w:rsidRPr="00092125">
        <w:rPr>
          <w:rFonts w:ascii="Times New Roman" w:hAnsi="Times New Roman"/>
          <w:i/>
          <w:sz w:val="28"/>
          <w:szCs w:val="28"/>
        </w:rPr>
        <w:t>*2,5+2</w:t>
      </w:r>
      <w:r w:rsidRPr="00092125">
        <w:rPr>
          <w:rFonts w:ascii="Times New Roman" w:hAnsi="Times New Roman"/>
          <w:i/>
          <w:sz w:val="28"/>
          <w:szCs w:val="28"/>
          <w:vertAlign w:val="superscript"/>
        </w:rPr>
        <w:t>2</w:t>
      </w:r>
      <w:r w:rsidRPr="00092125">
        <w:rPr>
          <w:rFonts w:ascii="Times New Roman" w:hAnsi="Times New Roman"/>
          <w:i/>
          <w:sz w:val="28"/>
          <w:szCs w:val="28"/>
        </w:rPr>
        <w:t>*15</w:t>
      </w:r>
    </w:p>
    <w:p w:rsidR="00386CC3" w:rsidRPr="00092125" w:rsidRDefault="00386CC3" w:rsidP="00092125">
      <w:pPr>
        <w:spacing w:after="0" w:line="240" w:lineRule="auto"/>
        <w:jc w:val="both"/>
        <w:rPr>
          <w:rFonts w:ascii="Times New Roman" w:hAnsi="Times New Roman"/>
          <w:sz w:val="28"/>
          <w:szCs w:val="28"/>
        </w:rPr>
      </w:pPr>
      <w:r w:rsidRPr="00092125">
        <w:rPr>
          <w:rFonts w:ascii="Times New Roman" w:hAnsi="Times New Roman"/>
          <w:sz w:val="28"/>
          <w:szCs w:val="28"/>
        </w:rPr>
        <w:t xml:space="preserve">Получаем 630 Вт=630 Вт. Таким образом, баланс мощностей для данной схемы соблюдается.    </w:t>
      </w:r>
    </w:p>
    <w:p w:rsidR="00092125" w:rsidRDefault="00092125" w:rsidP="00092125">
      <w:pPr>
        <w:spacing w:after="0" w:line="240" w:lineRule="auto"/>
        <w:ind w:firstLine="567"/>
        <w:jc w:val="both"/>
        <w:rPr>
          <w:rFonts w:ascii="Times New Roman" w:hAnsi="Times New Roman"/>
          <w:b/>
          <w:sz w:val="28"/>
          <w:szCs w:val="28"/>
        </w:rPr>
      </w:pPr>
    </w:p>
    <w:p w:rsidR="00C17EDF" w:rsidRPr="00092125" w:rsidRDefault="00C17EDF" w:rsidP="00092125">
      <w:pPr>
        <w:spacing w:after="0" w:line="240" w:lineRule="auto"/>
        <w:ind w:firstLine="567"/>
        <w:jc w:val="both"/>
        <w:rPr>
          <w:rFonts w:ascii="Times New Roman" w:hAnsi="Times New Roman"/>
          <w:b/>
          <w:sz w:val="28"/>
          <w:szCs w:val="28"/>
        </w:rPr>
      </w:pPr>
      <w:r w:rsidRPr="00092125">
        <w:rPr>
          <w:rFonts w:ascii="Times New Roman" w:hAnsi="Times New Roman"/>
          <w:b/>
          <w:sz w:val="28"/>
          <w:szCs w:val="28"/>
        </w:rPr>
        <w:t>Вопрос № 3 Тепловое действие тока</w:t>
      </w:r>
    </w:p>
    <w:p w:rsidR="00C17EDF" w:rsidRPr="00092125" w:rsidRDefault="00C17EDF" w:rsidP="00092125">
      <w:pPr>
        <w:spacing w:after="0" w:line="240" w:lineRule="auto"/>
        <w:ind w:firstLine="567"/>
        <w:rPr>
          <w:rFonts w:ascii="Times New Roman" w:hAnsi="Times New Roman"/>
          <w:sz w:val="28"/>
          <w:szCs w:val="28"/>
        </w:rPr>
      </w:pPr>
    </w:p>
    <w:p w:rsidR="00C17EDF" w:rsidRPr="00092125" w:rsidRDefault="00C17EDF" w:rsidP="00092125">
      <w:pPr>
        <w:spacing w:after="0" w:line="240" w:lineRule="auto"/>
        <w:ind w:firstLine="567"/>
        <w:jc w:val="both"/>
        <w:rPr>
          <w:rFonts w:ascii="Times New Roman" w:hAnsi="Times New Roman"/>
          <w:sz w:val="28"/>
          <w:szCs w:val="28"/>
        </w:rPr>
      </w:pPr>
      <w:hyperlink r:id="rId35" w:history="1">
        <w:r w:rsidRPr="00092125">
          <w:rPr>
            <w:rStyle w:val="a9"/>
            <w:rFonts w:ascii="Times New Roman" w:hAnsi="Times New Roman"/>
            <w:color w:val="auto"/>
            <w:sz w:val="28"/>
            <w:szCs w:val="28"/>
            <w:u w:val="none"/>
          </w:rPr>
          <w:t>Электрический ток</w:t>
        </w:r>
      </w:hyperlink>
      <w:r w:rsidRPr="00092125">
        <w:rPr>
          <w:rFonts w:ascii="Times New Roman" w:hAnsi="Times New Roman"/>
          <w:sz w:val="28"/>
          <w:szCs w:val="28"/>
        </w:rPr>
        <w:t>, проходя через любой проводник, сообщает ему некоторое количество энергии. В результате этого проводник нагревается. Передача энергии происходит на молекулярном уровне, т. е., электроны взаимодействуют с атомами или ионами проводника и отдают часть своей энергии.</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lastRenderedPageBreak/>
        <w:t>В результате этого, ионы и атомы проводника начинают двигаться быстрей, соответственно можно сказать, что внутренняя энергия увеличивается и переходит в тепловую энергию.</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Данное явление подтверждается различными опытами, которые говорят о том, что вся работа, которую совершает ток, переходит во внутреннюю энергию проводника, она в свою очередь увеличивается. После этого уже проводник начинает отдавать её окружающим телам в виде тепла. Здесь уже в дело вступает процесс теплопередачи, но сам проводник нагревается.</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Этот процесс рассчитывается по формуле:</w:t>
      </w:r>
    </w:p>
    <w:p w:rsidR="00C17EDF" w:rsidRPr="00092125" w:rsidRDefault="00C17EDF" w:rsidP="00092125">
      <w:pPr>
        <w:shd w:val="clear" w:color="auto" w:fill="C5E0B3" w:themeFill="accent6" w:themeFillTint="66"/>
        <w:spacing w:after="0" w:line="240" w:lineRule="auto"/>
        <w:ind w:firstLine="567"/>
        <w:jc w:val="center"/>
        <w:rPr>
          <w:rFonts w:ascii="Times New Roman" w:hAnsi="Times New Roman"/>
          <w:b/>
          <w:sz w:val="28"/>
          <w:szCs w:val="28"/>
        </w:rPr>
      </w:pPr>
      <w:r w:rsidRPr="00092125">
        <w:rPr>
          <w:rFonts w:ascii="Times New Roman" w:hAnsi="Times New Roman"/>
          <w:b/>
          <w:sz w:val="28"/>
          <w:szCs w:val="28"/>
        </w:rPr>
        <w:t>А=U·I·</w:t>
      </w:r>
      <w:proofErr w:type="spellStart"/>
      <w:r w:rsidRPr="00092125">
        <w:rPr>
          <w:rFonts w:ascii="Times New Roman" w:hAnsi="Times New Roman"/>
          <w:b/>
          <w:sz w:val="28"/>
          <w:szCs w:val="28"/>
        </w:rPr>
        <w:t>t</w:t>
      </w:r>
      <w:proofErr w:type="spellEnd"/>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А – это работа тока, которую он совершает, протекая через проводник.</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Можно также высчитать количество теплоты, выделяемое при этом, ведь это значение равно работе тока. Правда, это касается, лишь неподвижных металлических проводников, однако, такие проводники встречаются чаще всего. Таким образом, количество теплоты, также будет высчитываться по той же форме:</w:t>
      </w:r>
    </w:p>
    <w:p w:rsidR="00C17EDF" w:rsidRPr="00092125" w:rsidRDefault="00C17EDF" w:rsidP="00092125">
      <w:pPr>
        <w:shd w:val="clear" w:color="auto" w:fill="C5E0B3" w:themeFill="accent6" w:themeFillTint="66"/>
        <w:spacing w:after="0" w:line="240" w:lineRule="auto"/>
        <w:ind w:firstLine="567"/>
        <w:jc w:val="center"/>
        <w:rPr>
          <w:rFonts w:ascii="Times New Roman" w:hAnsi="Times New Roman"/>
          <w:sz w:val="28"/>
          <w:szCs w:val="28"/>
        </w:rPr>
      </w:pPr>
      <w:r w:rsidRPr="00092125">
        <w:rPr>
          <w:rFonts w:ascii="Times New Roman" w:hAnsi="Times New Roman"/>
          <w:sz w:val="28"/>
          <w:szCs w:val="28"/>
        </w:rPr>
        <w:t>Q=U·I·</w:t>
      </w:r>
      <w:proofErr w:type="spellStart"/>
      <w:r w:rsidRPr="00092125">
        <w:rPr>
          <w:rFonts w:ascii="Times New Roman" w:hAnsi="Times New Roman"/>
          <w:sz w:val="28"/>
          <w:szCs w:val="28"/>
        </w:rPr>
        <w:t>t</w:t>
      </w:r>
      <w:proofErr w:type="spellEnd"/>
      <w:r w:rsidRPr="00092125">
        <w:rPr>
          <w:rFonts w:ascii="Times New Roman" w:hAnsi="Times New Roman"/>
          <w:sz w:val="28"/>
          <w:szCs w:val="28"/>
        </w:rPr>
        <w:t>.</w:t>
      </w:r>
    </w:p>
    <w:p w:rsidR="00C17EDF" w:rsidRPr="00092125" w:rsidRDefault="00C17EDF" w:rsidP="00092125">
      <w:pPr>
        <w:spacing w:after="0" w:line="240" w:lineRule="auto"/>
        <w:ind w:firstLine="567"/>
        <w:jc w:val="both"/>
        <w:rPr>
          <w:rFonts w:ascii="Times New Roman" w:hAnsi="Times New Roman"/>
          <w:i/>
          <w:sz w:val="28"/>
          <w:szCs w:val="28"/>
        </w:rPr>
      </w:pPr>
      <w:r w:rsidRPr="00092125">
        <w:rPr>
          <w:rFonts w:ascii="Times New Roman" w:hAnsi="Times New Roman"/>
          <w:i/>
          <w:sz w:val="28"/>
          <w:szCs w:val="28"/>
        </w:rPr>
        <w:t>История открытия явления</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 xml:space="preserve">В своё время свойства проводника, через который протекает электрический тока, изучали многие учёные. Особенно среди них были заметны англичанин Джеймс Джоуль и русский учёный </w:t>
      </w:r>
      <w:proofErr w:type="spellStart"/>
      <w:r w:rsidRPr="00092125">
        <w:rPr>
          <w:rFonts w:ascii="Times New Roman" w:hAnsi="Times New Roman"/>
          <w:sz w:val="28"/>
          <w:szCs w:val="28"/>
        </w:rPr>
        <w:t>Эмилий</w:t>
      </w:r>
      <w:proofErr w:type="spellEnd"/>
      <w:r w:rsidRPr="00092125">
        <w:rPr>
          <w:rFonts w:ascii="Times New Roman" w:hAnsi="Times New Roman"/>
          <w:sz w:val="28"/>
          <w:szCs w:val="28"/>
        </w:rPr>
        <w:t xml:space="preserve"> </w:t>
      </w:r>
      <w:proofErr w:type="spellStart"/>
      <w:r w:rsidRPr="00092125">
        <w:rPr>
          <w:rFonts w:ascii="Times New Roman" w:hAnsi="Times New Roman"/>
          <w:sz w:val="28"/>
          <w:szCs w:val="28"/>
        </w:rPr>
        <w:t>Христианович</w:t>
      </w:r>
      <w:proofErr w:type="spellEnd"/>
      <w:r w:rsidRPr="00092125">
        <w:rPr>
          <w:rFonts w:ascii="Times New Roman" w:hAnsi="Times New Roman"/>
          <w:sz w:val="28"/>
          <w:szCs w:val="28"/>
        </w:rPr>
        <w:t xml:space="preserve"> </w:t>
      </w:r>
      <w:proofErr w:type="spellStart"/>
      <w:r w:rsidRPr="00092125">
        <w:rPr>
          <w:rFonts w:ascii="Times New Roman" w:hAnsi="Times New Roman"/>
          <w:sz w:val="28"/>
          <w:szCs w:val="28"/>
        </w:rPr>
        <w:t>Ленц</w:t>
      </w:r>
      <w:proofErr w:type="spellEnd"/>
      <w:r w:rsidRPr="00092125">
        <w:rPr>
          <w:rFonts w:ascii="Times New Roman" w:hAnsi="Times New Roman"/>
          <w:sz w:val="28"/>
          <w:szCs w:val="28"/>
        </w:rPr>
        <w:t>. Каждый из них проводил свои собственные опыты, а вывод они смогли сделать независимо друг от друга.</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 xml:space="preserve">На основе своих исследований, они смогли вывести закон, который позволяет дать количественную оценку выделяемого тепла в результате воздействия электрического тока на проводник. Данный закон получил название «Закон </w:t>
      </w:r>
      <w:proofErr w:type="spellStart"/>
      <w:r w:rsidRPr="00092125">
        <w:rPr>
          <w:rFonts w:ascii="Times New Roman" w:hAnsi="Times New Roman"/>
          <w:sz w:val="28"/>
          <w:szCs w:val="28"/>
        </w:rPr>
        <w:t>Джоуля-Ленца</w:t>
      </w:r>
      <w:proofErr w:type="spellEnd"/>
      <w:r w:rsidRPr="00092125">
        <w:rPr>
          <w:rFonts w:ascii="Times New Roman" w:hAnsi="Times New Roman"/>
          <w:sz w:val="28"/>
          <w:szCs w:val="28"/>
        </w:rPr>
        <w:t xml:space="preserve">». Джеймс Джоуль установил его в 1842 году, а примерно через год Эмиль </w:t>
      </w:r>
      <w:proofErr w:type="spellStart"/>
      <w:r w:rsidRPr="00092125">
        <w:rPr>
          <w:rFonts w:ascii="Times New Roman" w:hAnsi="Times New Roman"/>
          <w:sz w:val="28"/>
          <w:szCs w:val="28"/>
        </w:rPr>
        <w:t>Ленц</w:t>
      </w:r>
      <w:proofErr w:type="spellEnd"/>
      <w:r w:rsidRPr="00092125">
        <w:rPr>
          <w:rFonts w:ascii="Times New Roman" w:hAnsi="Times New Roman"/>
          <w:sz w:val="28"/>
          <w:szCs w:val="28"/>
        </w:rPr>
        <w:t xml:space="preserve"> пришёл к тому же выводу, при этом их исследования и проводимые опыты никак не были связаны друг с другом.</w:t>
      </w:r>
    </w:p>
    <w:p w:rsidR="00C17EDF" w:rsidRPr="00092125" w:rsidRDefault="00C17EDF" w:rsidP="00092125">
      <w:pPr>
        <w:spacing w:after="0" w:line="240" w:lineRule="auto"/>
        <w:ind w:firstLine="567"/>
        <w:jc w:val="both"/>
        <w:rPr>
          <w:rFonts w:ascii="Times New Roman" w:hAnsi="Times New Roman"/>
          <w:i/>
          <w:sz w:val="28"/>
          <w:szCs w:val="28"/>
        </w:rPr>
      </w:pPr>
      <w:r w:rsidRPr="00092125">
        <w:rPr>
          <w:rFonts w:ascii="Times New Roman" w:hAnsi="Times New Roman"/>
          <w:i/>
          <w:sz w:val="28"/>
          <w:szCs w:val="28"/>
        </w:rPr>
        <w:t>Применение свойств теплового действия тока</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 xml:space="preserve">Исследования теплового воздействия тока и открытия закона </w:t>
      </w:r>
      <w:proofErr w:type="spellStart"/>
      <w:r w:rsidRPr="00092125">
        <w:rPr>
          <w:rFonts w:ascii="Times New Roman" w:hAnsi="Times New Roman"/>
          <w:sz w:val="28"/>
          <w:szCs w:val="28"/>
        </w:rPr>
        <w:t>Джоуля-Ленца</w:t>
      </w:r>
      <w:proofErr w:type="spellEnd"/>
      <w:r w:rsidRPr="00092125">
        <w:rPr>
          <w:rFonts w:ascii="Times New Roman" w:hAnsi="Times New Roman"/>
          <w:sz w:val="28"/>
          <w:szCs w:val="28"/>
        </w:rPr>
        <w:t xml:space="preserve"> позволили сделать вывод, подтолкнувший развитие электротехники и расширить возможности применения электричества. Простейшим примером применения данных свойства является простая лампочка накаливания.</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Устройство её заключается в том, что в ней применяется обычная нить накаливания, сделанная из вольфрамовой проволоки. Этот металл был выбран не случайно: тугоплавкий, он имеет довольно высокое удельное сопротивление. Электрический ток проходит через эту проволоку и нагревает её, т. е. передаёт ей свою энергию.</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Энергия проводника начинает переходить в тепловую энергию, а спираль разогревается до такой температуры, что начинает светиться. Главным недостатком такой конструкции, конечно, является то, что происходят большие потери энергии, ведь только небольшая часть энергии преобразуется в свет, а остальная уходит в тепло.</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 xml:space="preserve">Для этого вводится такое понятие в технике, как КПД, показывающее эффективность работы и преобразования электрической энергии. Такие понятия как КПД и тепловое воздействие тока применяются повсеместно, так как существует огромное количество приборов основанных подобном </w:t>
      </w:r>
      <w:r w:rsidRPr="00092125">
        <w:rPr>
          <w:rFonts w:ascii="Times New Roman" w:hAnsi="Times New Roman"/>
          <w:sz w:val="28"/>
          <w:szCs w:val="28"/>
        </w:rPr>
        <w:lastRenderedPageBreak/>
        <w:t>принципе. Это в первую очередь касается нагревательных приборов: кипятильников, обогревателей, электроплит и т. д.</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Как правило, в конструкциях перечисленных приборах присутствует некая металлическая спираль, которая и производит нагревание. В приборах для нагревания воды она изолирована, в них устанавливается баланс между потребляемой из сети энергией (в виде электрического тока) и тепловым обменом с окружающей средой.</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В связи с этим, перед учёными стоит нелёгкая задача по снижению потерь энергии, главной целью является поиск наиболее оптимальной и эффективной схемы. В данном случае тепловое воздействие тока является даже нежелательным, так как именно оно и ведёт к потерям энергии. Самым простым вариантом является повышение напряжения при передаче энергии. В результате снижается сила тока, но это приводит к снижению безопасности линий электропередач.</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Другое направление исследований – это выбор проводов, ведь от свойств проводника зависят и тепловые потери и прочие показатели. С другой стороны, различные нагревательные приборы требуют большого выделения энергии на определённом участке. Для этих целей изготавливают спирали из специальных сплавов.</w:t>
      </w:r>
    </w:p>
    <w:p w:rsidR="00C17EDF" w:rsidRPr="00092125" w:rsidRDefault="00C17EDF" w:rsidP="00092125">
      <w:pPr>
        <w:spacing w:after="0" w:line="240" w:lineRule="auto"/>
        <w:ind w:firstLine="567"/>
        <w:jc w:val="both"/>
        <w:rPr>
          <w:rFonts w:ascii="Times New Roman" w:hAnsi="Times New Roman"/>
          <w:sz w:val="28"/>
          <w:szCs w:val="28"/>
        </w:rPr>
      </w:pPr>
      <w:r w:rsidRPr="00092125">
        <w:rPr>
          <w:rFonts w:ascii="Times New Roman" w:hAnsi="Times New Roman"/>
          <w:sz w:val="28"/>
          <w:szCs w:val="28"/>
        </w:rPr>
        <w:t>Для повышения защиты и безопасности электрических цепей применяются специальные предохранители. В случае чрезмерного повышения тока сечение проводника в предохранителе не выдерживает, и он плавится, размыкая цепь, защищая, таким образом, её от токовых перегрузок.</w:t>
      </w:r>
    </w:p>
    <w:p w:rsidR="00C17EDF" w:rsidRPr="00092125" w:rsidRDefault="00C17EDF" w:rsidP="00092125">
      <w:pPr>
        <w:pStyle w:val="Default"/>
        <w:shd w:val="clear" w:color="auto" w:fill="DEEAF6" w:themeFill="accent1" w:themeFillTint="33"/>
        <w:ind w:firstLine="567"/>
        <w:jc w:val="both"/>
        <w:rPr>
          <w:bCs/>
          <w:sz w:val="28"/>
          <w:szCs w:val="28"/>
        </w:rPr>
      </w:pPr>
      <w:r w:rsidRPr="00092125">
        <w:rPr>
          <w:bCs/>
          <w:sz w:val="28"/>
          <w:szCs w:val="28"/>
        </w:rPr>
        <w:t xml:space="preserve">Количество тепла измеряется в калориях </w:t>
      </w:r>
      <w:r w:rsidRPr="00092125">
        <w:rPr>
          <w:bCs/>
          <w:i/>
          <w:sz w:val="28"/>
          <w:szCs w:val="28"/>
        </w:rPr>
        <w:t>(кал)</w:t>
      </w:r>
      <w:r w:rsidRPr="00092125">
        <w:rPr>
          <w:bCs/>
          <w:sz w:val="28"/>
          <w:szCs w:val="28"/>
        </w:rPr>
        <w:t>. Одной калорией называется такое количество тепла, которое необходимо для нагрева 1 г воды на 1</w:t>
      </w:r>
      <w:r w:rsidRPr="00092125">
        <w:rPr>
          <w:bCs/>
          <w:sz w:val="28"/>
          <w:szCs w:val="28"/>
          <w:vertAlign w:val="superscript"/>
        </w:rPr>
        <w:t>0</w:t>
      </w:r>
      <w:r w:rsidRPr="00092125">
        <w:rPr>
          <w:bCs/>
          <w:sz w:val="28"/>
          <w:szCs w:val="28"/>
        </w:rPr>
        <w:t xml:space="preserve"> С. </w:t>
      </w:r>
      <w:r w:rsidRPr="00092125">
        <w:rPr>
          <w:bCs/>
          <w:i/>
          <w:sz w:val="28"/>
          <w:szCs w:val="28"/>
        </w:rPr>
        <w:t>1 ккал</w:t>
      </w:r>
      <w:r w:rsidRPr="00092125">
        <w:rPr>
          <w:bCs/>
          <w:sz w:val="28"/>
          <w:szCs w:val="28"/>
        </w:rPr>
        <w:t xml:space="preserve"> равна 1000 кал.</w:t>
      </w:r>
    </w:p>
    <w:p w:rsidR="00386CC3" w:rsidRPr="00092125" w:rsidRDefault="00386CC3" w:rsidP="00092125">
      <w:pPr>
        <w:pStyle w:val="a3"/>
        <w:spacing w:after="0" w:line="240" w:lineRule="auto"/>
        <w:ind w:left="0" w:firstLine="567"/>
        <w:jc w:val="both"/>
        <w:rPr>
          <w:rFonts w:ascii="Times New Roman" w:hAnsi="Times New Roman" w:cs="Times New Roman"/>
          <w:b/>
          <w:sz w:val="28"/>
          <w:szCs w:val="28"/>
        </w:rPr>
      </w:pPr>
    </w:p>
    <w:p w:rsidR="009D0BA5" w:rsidRPr="00092125" w:rsidRDefault="009D0BA5" w:rsidP="00092125">
      <w:pPr>
        <w:spacing w:after="0" w:line="240" w:lineRule="auto"/>
        <w:ind w:firstLine="567"/>
        <w:jc w:val="both"/>
        <w:rPr>
          <w:rFonts w:ascii="Times New Roman" w:hAnsi="Times New Roman"/>
          <w:b/>
          <w:sz w:val="28"/>
          <w:szCs w:val="28"/>
        </w:rPr>
      </w:pPr>
      <w:r w:rsidRPr="00092125">
        <w:rPr>
          <w:rFonts w:ascii="Times New Roman" w:hAnsi="Times New Roman"/>
          <w:b/>
          <w:sz w:val="28"/>
          <w:szCs w:val="28"/>
        </w:rPr>
        <w:t xml:space="preserve">Вопрос № 4 Закон </w:t>
      </w:r>
      <w:proofErr w:type="spellStart"/>
      <w:r w:rsidRPr="00092125">
        <w:rPr>
          <w:rFonts w:ascii="Times New Roman" w:hAnsi="Times New Roman"/>
          <w:b/>
          <w:sz w:val="28"/>
          <w:szCs w:val="28"/>
        </w:rPr>
        <w:t>Джоуля-Ленца</w:t>
      </w:r>
      <w:proofErr w:type="spellEnd"/>
    </w:p>
    <w:p w:rsidR="009D0BA5" w:rsidRPr="00092125" w:rsidRDefault="009D0BA5" w:rsidP="00092125">
      <w:pPr>
        <w:pStyle w:val="Default"/>
        <w:ind w:firstLine="567"/>
        <w:jc w:val="both"/>
        <w:rPr>
          <w:rFonts w:eastAsia="MicrosoftSansSerif"/>
          <w:sz w:val="28"/>
          <w:szCs w:val="28"/>
        </w:rPr>
      </w:pPr>
      <w:r w:rsidRPr="00092125">
        <w:rPr>
          <w:bCs/>
          <w:sz w:val="28"/>
          <w:szCs w:val="28"/>
        </w:rPr>
        <w:t xml:space="preserve">Нагревание проводов током служило предметом исследований русского академика </w:t>
      </w:r>
      <w:r w:rsidRPr="00092125">
        <w:rPr>
          <w:rFonts w:eastAsia="MicrosoftSansSerif"/>
          <w:sz w:val="28"/>
          <w:szCs w:val="28"/>
        </w:rPr>
        <w:t>Э.Х. Ленца и английского ученого Д.П. Джоуль, которые независимо друг от друга изучая  тепловое действие электрического тока, одновременно в 1844 году опытным путем установили зависимость между количеством тепла, выделяемого током в проводнике, величиной этого тока и сопротивлением проводника.</w:t>
      </w:r>
    </w:p>
    <w:p w:rsidR="009D0BA5" w:rsidRPr="00092125" w:rsidRDefault="009D0BA5" w:rsidP="00092125">
      <w:pPr>
        <w:pStyle w:val="Default"/>
        <w:ind w:firstLine="567"/>
        <w:jc w:val="both"/>
        <w:rPr>
          <w:rFonts w:eastAsia="MicrosoftSansSerif"/>
          <w:sz w:val="28"/>
          <w:szCs w:val="28"/>
        </w:rPr>
      </w:pPr>
      <w:r w:rsidRPr="00092125">
        <w:rPr>
          <w:rFonts w:eastAsia="MicrosoftSansSerif"/>
          <w:sz w:val="28"/>
          <w:szCs w:val="28"/>
        </w:rPr>
        <w:t xml:space="preserve">Эта зависимость, называемая законом </w:t>
      </w:r>
      <w:proofErr w:type="spellStart"/>
      <w:r w:rsidRPr="00092125">
        <w:rPr>
          <w:rFonts w:eastAsia="MicrosoftSansSerif"/>
          <w:sz w:val="28"/>
          <w:szCs w:val="28"/>
        </w:rPr>
        <w:t>Джоуля-Ленца</w:t>
      </w:r>
      <w:proofErr w:type="spellEnd"/>
      <w:r w:rsidRPr="00092125">
        <w:rPr>
          <w:rFonts w:eastAsia="MicrosoftSansSerif"/>
          <w:sz w:val="28"/>
          <w:szCs w:val="28"/>
        </w:rPr>
        <w:t xml:space="preserve">, состоит в том, что </w:t>
      </w:r>
      <w:r w:rsidRPr="00092125">
        <w:rPr>
          <w:rFonts w:eastAsia="MicrosoftSansSerif"/>
          <w:b/>
          <w:sz w:val="28"/>
          <w:szCs w:val="28"/>
        </w:rPr>
        <w:t>количество тепла, выделенного электрическим током в проводнике, прямо пропорционально квадрату тока, сопротивлению проводника и времени, в течении которого проходит ток по проводнику.</w:t>
      </w:r>
    </w:p>
    <w:p w:rsidR="009D0BA5" w:rsidRPr="00092125" w:rsidRDefault="009D0BA5" w:rsidP="00092125">
      <w:pPr>
        <w:pStyle w:val="Default"/>
        <w:ind w:firstLine="567"/>
        <w:jc w:val="both"/>
        <w:rPr>
          <w:rFonts w:eastAsia="MicrosoftSansSerif"/>
          <w:sz w:val="28"/>
          <w:szCs w:val="28"/>
        </w:rPr>
      </w:pPr>
      <w:r w:rsidRPr="00092125">
        <w:rPr>
          <w:rFonts w:eastAsia="MicrosoftSansSerif"/>
          <w:sz w:val="28"/>
          <w:szCs w:val="28"/>
        </w:rPr>
        <w:t xml:space="preserve">Закон </w:t>
      </w:r>
      <w:proofErr w:type="spellStart"/>
      <w:r w:rsidRPr="00092125">
        <w:rPr>
          <w:rFonts w:eastAsia="MicrosoftSansSerif"/>
          <w:sz w:val="28"/>
          <w:szCs w:val="28"/>
        </w:rPr>
        <w:t>Джоуля-Ленца</w:t>
      </w:r>
      <w:proofErr w:type="spellEnd"/>
      <w:r w:rsidRPr="00092125">
        <w:rPr>
          <w:rFonts w:eastAsia="MicrosoftSansSerif"/>
          <w:sz w:val="28"/>
          <w:szCs w:val="28"/>
        </w:rPr>
        <w:t xml:space="preserve"> математически выражается следующей формулой:</w:t>
      </w:r>
    </w:p>
    <w:p w:rsidR="009D0BA5" w:rsidRPr="00092125" w:rsidRDefault="009D0BA5" w:rsidP="00092125">
      <w:pPr>
        <w:pStyle w:val="Default"/>
        <w:shd w:val="clear" w:color="auto" w:fill="C5E0B3" w:themeFill="accent6" w:themeFillTint="66"/>
        <w:ind w:firstLine="567"/>
        <w:jc w:val="center"/>
        <w:rPr>
          <w:rFonts w:eastAsia="MicrosoftSansSerif"/>
          <w:i/>
          <w:sz w:val="28"/>
          <w:szCs w:val="28"/>
        </w:rPr>
      </w:pPr>
      <w:r w:rsidRPr="00092125">
        <w:rPr>
          <w:rFonts w:eastAsia="MicrosoftSansSerif"/>
          <w:i/>
          <w:sz w:val="28"/>
          <w:szCs w:val="28"/>
          <w:lang w:val="en-US"/>
        </w:rPr>
        <w:t>Q</w:t>
      </w:r>
      <w:r w:rsidRPr="00092125">
        <w:rPr>
          <w:rFonts w:eastAsia="MicrosoftSansSerif"/>
          <w:i/>
          <w:sz w:val="28"/>
          <w:szCs w:val="28"/>
        </w:rPr>
        <w:t>=0,24</w:t>
      </w:r>
      <w:r w:rsidRPr="00092125">
        <w:rPr>
          <w:rFonts w:eastAsia="MicrosoftSansSerif"/>
          <w:i/>
          <w:sz w:val="28"/>
          <w:szCs w:val="28"/>
          <w:lang w:val="en-US"/>
        </w:rPr>
        <w:t>I</w:t>
      </w:r>
      <w:r w:rsidRPr="00092125">
        <w:rPr>
          <w:rFonts w:eastAsia="MicrosoftSansSerif"/>
          <w:i/>
          <w:sz w:val="28"/>
          <w:szCs w:val="28"/>
          <w:vertAlign w:val="superscript"/>
        </w:rPr>
        <w:t>2</w:t>
      </w:r>
      <w:proofErr w:type="spellStart"/>
      <w:r w:rsidRPr="00092125">
        <w:rPr>
          <w:rFonts w:eastAsia="MicrosoftSansSerif"/>
          <w:i/>
          <w:sz w:val="28"/>
          <w:szCs w:val="28"/>
          <w:lang w:val="en-US"/>
        </w:rPr>
        <w:t>rt</w:t>
      </w:r>
      <w:proofErr w:type="spellEnd"/>
      <w:r w:rsidRPr="00092125">
        <w:rPr>
          <w:rFonts w:eastAsia="MicrosoftSansSerif"/>
          <w:i/>
          <w:sz w:val="28"/>
          <w:szCs w:val="28"/>
        </w:rPr>
        <w:t>,</w:t>
      </w:r>
    </w:p>
    <w:p w:rsidR="009D0BA5" w:rsidRPr="00092125" w:rsidRDefault="009D0BA5" w:rsidP="00092125">
      <w:pPr>
        <w:pStyle w:val="Default"/>
        <w:ind w:firstLine="567"/>
        <w:jc w:val="both"/>
        <w:rPr>
          <w:rFonts w:eastAsia="MicrosoftSansSerif"/>
          <w:sz w:val="28"/>
          <w:szCs w:val="28"/>
        </w:rPr>
      </w:pPr>
      <w:r w:rsidRPr="00092125">
        <w:rPr>
          <w:rFonts w:eastAsia="MicrosoftSansSerif"/>
          <w:sz w:val="28"/>
          <w:szCs w:val="28"/>
        </w:rPr>
        <w:t xml:space="preserve">где </w:t>
      </w:r>
      <w:r w:rsidRPr="00092125">
        <w:rPr>
          <w:rFonts w:eastAsia="MicrosoftSansSerif"/>
          <w:i/>
          <w:sz w:val="28"/>
          <w:szCs w:val="28"/>
          <w:lang w:val="en-US"/>
        </w:rPr>
        <w:t>Q</w:t>
      </w:r>
      <w:r w:rsidRPr="00092125">
        <w:rPr>
          <w:rFonts w:eastAsia="MicrosoftSansSerif"/>
          <w:sz w:val="28"/>
          <w:szCs w:val="28"/>
        </w:rPr>
        <w:t xml:space="preserve"> - количество тепла, </w:t>
      </w:r>
      <w:r w:rsidRPr="00092125">
        <w:rPr>
          <w:rFonts w:eastAsia="MicrosoftSansSerif"/>
          <w:i/>
          <w:sz w:val="28"/>
          <w:szCs w:val="28"/>
        </w:rPr>
        <w:t>кал</w:t>
      </w:r>
    </w:p>
    <w:p w:rsidR="009D0BA5" w:rsidRPr="00092125" w:rsidRDefault="009D0BA5" w:rsidP="00092125">
      <w:pPr>
        <w:pStyle w:val="Default"/>
        <w:ind w:firstLine="567"/>
        <w:jc w:val="both"/>
        <w:rPr>
          <w:rFonts w:eastAsia="MicrosoftSansSerif"/>
          <w:sz w:val="28"/>
          <w:szCs w:val="28"/>
        </w:rPr>
      </w:pPr>
      <w:r w:rsidRPr="00092125">
        <w:rPr>
          <w:rFonts w:eastAsia="MicrosoftSansSerif"/>
          <w:i/>
          <w:sz w:val="28"/>
          <w:szCs w:val="28"/>
          <w:lang w:val="en-US"/>
        </w:rPr>
        <w:t>I</w:t>
      </w:r>
      <w:r w:rsidRPr="00092125">
        <w:rPr>
          <w:rFonts w:eastAsia="MicrosoftSansSerif"/>
          <w:sz w:val="28"/>
          <w:szCs w:val="28"/>
        </w:rPr>
        <w:t xml:space="preserve"> - величина электрического тока, </w:t>
      </w:r>
      <w:r w:rsidRPr="00092125">
        <w:rPr>
          <w:rFonts w:eastAsia="MicrosoftSansSerif"/>
          <w:i/>
          <w:sz w:val="28"/>
          <w:szCs w:val="28"/>
        </w:rPr>
        <w:t>А</w:t>
      </w:r>
    </w:p>
    <w:p w:rsidR="009D0BA5" w:rsidRPr="00092125" w:rsidRDefault="009D0BA5" w:rsidP="00092125">
      <w:pPr>
        <w:pStyle w:val="Default"/>
        <w:ind w:firstLine="567"/>
        <w:jc w:val="both"/>
        <w:rPr>
          <w:rFonts w:eastAsia="MicrosoftSansSerif"/>
          <w:sz w:val="28"/>
          <w:szCs w:val="28"/>
        </w:rPr>
      </w:pPr>
      <w:r w:rsidRPr="00092125">
        <w:rPr>
          <w:rFonts w:eastAsia="MicrosoftSansSerif"/>
          <w:i/>
          <w:sz w:val="28"/>
          <w:szCs w:val="28"/>
          <w:lang w:val="en-US"/>
        </w:rPr>
        <w:t>r</w:t>
      </w:r>
      <w:r w:rsidRPr="00092125">
        <w:rPr>
          <w:rFonts w:eastAsia="MicrosoftSansSerif"/>
          <w:sz w:val="28"/>
          <w:szCs w:val="28"/>
        </w:rPr>
        <w:t xml:space="preserve"> - сопротивление проводника, </w:t>
      </w:r>
      <w:r w:rsidRPr="00092125">
        <w:rPr>
          <w:rFonts w:eastAsia="MicrosoftSansSerif"/>
          <w:i/>
          <w:sz w:val="28"/>
          <w:szCs w:val="28"/>
        </w:rPr>
        <w:t>Ом</w:t>
      </w:r>
    </w:p>
    <w:p w:rsidR="009D0BA5" w:rsidRPr="00092125" w:rsidRDefault="009D0BA5" w:rsidP="00092125">
      <w:pPr>
        <w:pStyle w:val="Default"/>
        <w:ind w:firstLine="567"/>
        <w:jc w:val="both"/>
        <w:rPr>
          <w:rFonts w:eastAsia="MicrosoftSansSerif"/>
          <w:sz w:val="28"/>
          <w:szCs w:val="28"/>
        </w:rPr>
      </w:pPr>
      <w:r w:rsidRPr="00092125">
        <w:rPr>
          <w:rFonts w:eastAsia="MicrosoftSansSerif"/>
          <w:i/>
          <w:sz w:val="28"/>
          <w:szCs w:val="28"/>
        </w:rPr>
        <w:t>0,24</w:t>
      </w:r>
      <w:r w:rsidRPr="00092125">
        <w:rPr>
          <w:rFonts w:eastAsia="MicrosoftSansSerif"/>
          <w:sz w:val="28"/>
          <w:szCs w:val="28"/>
        </w:rPr>
        <w:t xml:space="preserve"> - коэффициент, показывающий количество тепла в малых калориях, выделенного в одну секунду в проводнике с сопротивлением в 1 Ом при ток в 1 А, этот коэффициент называется </w:t>
      </w:r>
      <w:r w:rsidRPr="00092125">
        <w:rPr>
          <w:rFonts w:eastAsia="MicrosoftSansSerif"/>
          <w:b/>
          <w:sz w:val="28"/>
          <w:szCs w:val="28"/>
        </w:rPr>
        <w:t>тепловым эквивалентом электроэнергии</w:t>
      </w:r>
    </w:p>
    <w:p w:rsidR="009D0BA5" w:rsidRPr="00092125" w:rsidRDefault="009D0BA5" w:rsidP="00092125">
      <w:pPr>
        <w:pStyle w:val="Default"/>
        <w:ind w:firstLine="567"/>
        <w:rPr>
          <w:rFonts w:eastAsia="MicrosoftSansSerif"/>
          <w:sz w:val="28"/>
          <w:szCs w:val="28"/>
        </w:rPr>
      </w:pPr>
      <w:r w:rsidRPr="00092125">
        <w:rPr>
          <w:rFonts w:eastAsia="MicrosoftSansSerif"/>
          <w:i/>
          <w:sz w:val="28"/>
          <w:szCs w:val="28"/>
          <w:lang w:val="en-US"/>
        </w:rPr>
        <w:t>t</w:t>
      </w:r>
      <w:r w:rsidRPr="00092125">
        <w:rPr>
          <w:rFonts w:eastAsia="MicrosoftSansSerif"/>
          <w:sz w:val="28"/>
          <w:szCs w:val="28"/>
        </w:rPr>
        <w:t xml:space="preserve"> - время, в секундах</w:t>
      </w:r>
    </w:p>
    <w:p w:rsidR="009D0BA5" w:rsidRPr="00092125" w:rsidRDefault="009D0BA5" w:rsidP="00092125">
      <w:pPr>
        <w:pStyle w:val="Default"/>
        <w:ind w:firstLine="567"/>
        <w:jc w:val="both"/>
        <w:rPr>
          <w:bCs/>
          <w:sz w:val="28"/>
          <w:szCs w:val="28"/>
        </w:rPr>
      </w:pPr>
      <w:r w:rsidRPr="00092125">
        <w:rPr>
          <w:rFonts w:eastAsia="MicrosoftSansSerif"/>
          <w:sz w:val="28"/>
          <w:szCs w:val="28"/>
        </w:rPr>
        <w:lastRenderedPageBreak/>
        <w:t xml:space="preserve">Из формулы закона </w:t>
      </w:r>
      <w:proofErr w:type="spellStart"/>
      <w:r w:rsidRPr="00092125">
        <w:rPr>
          <w:bCs/>
          <w:sz w:val="28"/>
          <w:szCs w:val="28"/>
        </w:rPr>
        <w:t>Джоуля-Ленца</w:t>
      </w:r>
      <w:proofErr w:type="spellEnd"/>
      <w:r w:rsidRPr="00092125">
        <w:rPr>
          <w:bCs/>
          <w:sz w:val="28"/>
          <w:szCs w:val="28"/>
        </w:rPr>
        <w:t xml:space="preserve"> видно, что проводник нагревается тем больше, чем больше ток в цепи и чем больше сопротивление проводника. Поэтому через тонкие проводники, сопротивление которых велико, нельзя пропускать ток большой величины, т.к. он может сильно нагреть проводник, в результате чего сгорит его изоляция, или даже перегорит проводник.</w:t>
      </w:r>
    </w:p>
    <w:p w:rsidR="009D0BA5" w:rsidRPr="00092125" w:rsidRDefault="009D0BA5" w:rsidP="00092125">
      <w:pPr>
        <w:pStyle w:val="Default"/>
        <w:ind w:firstLine="567"/>
        <w:rPr>
          <w:bCs/>
          <w:sz w:val="28"/>
          <w:szCs w:val="28"/>
        </w:rPr>
      </w:pPr>
      <w:r w:rsidRPr="00092125">
        <w:rPr>
          <w:bCs/>
          <w:sz w:val="28"/>
          <w:szCs w:val="28"/>
        </w:rPr>
        <w:t xml:space="preserve">Чтобы избежать этого, в практике установлены допустимые нагрузки, т.к. допустимые </w:t>
      </w:r>
      <w:r w:rsidRPr="00092125">
        <w:rPr>
          <w:b/>
          <w:bCs/>
          <w:sz w:val="28"/>
          <w:szCs w:val="28"/>
        </w:rPr>
        <w:t>плотности тока</w:t>
      </w:r>
      <w:r w:rsidRPr="00092125">
        <w:rPr>
          <w:bCs/>
          <w:sz w:val="28"/>
          <w:szCs w:val="28"/>
        </w:rPr>
        <w:t>.</w:t>
      </w:r>
    </w:p>
    <w:p w:rsidR="009D0BA5" w:rsidRPr="00092125" w:rsidRDefault="009D0BA5" w:rsidP="00092125">
      <w:pPr>
        <w:pStyle w:val="Default"/>
        <w:ind w:firstLine="567"/>
        <w:jc w:val="both"/>
        <w:rPr>
          <w:b/>
          <w:bCs/>
          <w:sz w:val="28"/>
          <w:szCs w:val="28"/>
        </w:rPr>
      </w:pPr>
      <w:r w:rsidRPr="00092125">
        <w:rPr>
          <w:b/>
          <w:bCs/>
          <w:sz w:val="28"/>
          <w:szCs w:val="28"/>
        </w:rPr>
        <w:t>Плотность тока в проводнике определяется величиной тока в амперах, приходящейся на 1 квадратный миллиметр площади поперечного сечения проводника.</w:t>
      </w:r>
    </w:p>
    <w:p w:rsidR="009D0BA5" w:rsidRPr="00092125" w:rsidRDefault="009D0BA5" w:rsidP="00092125">
      <w:pPr>
        <w:spacing w:after="0" w:line="240" w:lineRule="auto"/>
        <w:ind w:firstLine="567"/>
        <w:rPr>
          <w:rFonts w:ascii="Times New Roman" w:hAnsi="Times New Roman"/>
          <w:bCs/>
          <w:sz w:val="28"/>
          <w:szCs w:val="28"/>
        </w:rPr>
      </w:pPr>
      <w:r w:rsidRPr="00092125">
        <w:rPr>
          <w:rFonts w:ascii="Times New Roman" w:hAnsi="Times New Roman"/>
          <w:sz w:val="28"/>
          <w:szCs w:val="28"/>
        </w:rPr>
        <w:t xml:space="preserve">В некоторых случаях при определении количества тепла, выделяемого электрическим током, удобнее пользоваться не сопротивлением проводника (потребителя), которое подчас бывает неизвестно, а напряжением U (в вольтах), подводимым к нему или теряемым на нем. Тогда формула </w:t>
      </w:r>
      <w:r w:rsidRPr="00092125">
        <w:rPr>
          <w:rFonts w:ascii="Times New Roman" w:eastAsia="MicrosoftSansSerif" w:hAnsi="Times New Roman"/>
          <w:sz w:val="28"/>
          <w:szCs w:val="28"/>
        </w:rPr>
        <w:t xml:space="preserve">закона </w:t>
      </w:r>
      <w:proofErr w:type="spellStart"/>
      <w:r w:rsidRPr="00092125">
        <w:rPr>
          <w:rFonts w:ascii="Times New Roman" w:hAnsi="Times New Roman"/>
          <w:bCs/>
          <w:sz w:val="28"/>
          <w:szCs w:val="28"/>
        </w:rPr>
        <w:t>Джоуля-Ленца</w:t>
      </w:r>
      <w:proofErr w:type="spellEnd"/>
      <w:r w:rsidRPr="00092125">
        <w:rPr>
          <w:rFonts w:ascii="Times New Roman" w:hAnsi="Times New Roman"/>
          <w:bCs/>
          <w:sz w:val="28"/>
          <w:szCs w:val="28"/>
        </w:rPr>
        <w:t>, приведенная выше, может быть преобразована следующим образом:</w:t>
      </w:r>
    </w:p>
    <w:p w:rsidR="009D0BA5" w:rsidRPr="00092125" w:rsidRDefault="009D0BA5" w:rsidP="00092125">
      <w:pPr>
        <w:shd w:val="clear" w:color="auto" w:fill="C5E0B3" w:themeFill="accent6" w:themeFillTint="66"/>
        <w:spacing w:after="0" w:line="240" w:lineRule="auto"/>
        <w:ind w:firstLine="567"/>
        <w:jc w:val="center"/>
        <w:rPr>
          <w:rFonts w:ascii="Times New Roman" w:eastAsia="MicrosoftSansSerif" w:hAnsi="Times New Roman"/>
          <w:i/>
          <w:sz w:val="28"/>
          <w:szCs w:val="28"/>
        </w:rPr>
      </w:pPr>
      <w:r w:rsidRPr="00092125">
        <w:rPr>
          <w:rFonts w:ascii="Times New Roman" w:eastAsia="MicrosoftSansSerif" w:hAnsi="Times New Roman"/>
          <w:i/>
          <w:sz w:val="28"/>
          <w:szCs w:val="28"/>
          <w:lang w:val="en-US"/>
        </w:rPr>
        <w:t>Q</w:t>
      </w:r>
      <w:r w:rsidRPr="00092125">
        <w:rPr>
          <w:rFonts w:ascii="Times New Roman" w:eastAsia="MicrosoftSansSerif" w:hAnsi="Times New Roman"/>
          <w:i/>
          <w:sz w:val="28"/>
          <w:szCs w:val="28"/>
        </w:rPr>
        <w:t>=0,24*</w:t>
      </w:r>
      <w:r w:rsidRPr="00092125">
        <w:rPr>
          <w:rFonts w:ascii="Times New Roman" w:eastAsia="MicrosoftSansSerif" w:hAnsi="Times New Roman"/>
          <w:i/>
          <w:sz w:val="28"/>
          <w:szCs w:val="28"/>
          <w:lang w:val="en-US"/>
        </w:rPr>
        <w:t>I</w:t>
      </w:r>
      <w:r w:rsidRPr="00092125">
        <w:rPr>
          <w:rFonts w:ascii="Times New Roman" w:eastAsia="MicrosoftSansSerif" w:hAnsi="Times New Roman"/>
          <w:i/>
          <w:sz w:val="28"/>
          <w:szCs w:val="28"/>
        </w:rPr>
        <w:t>*</w:t>
      </w:r>
      <m:oMath>
        <m:f>
          <m:fPr>
            <m:ctrlPr>
              <w:rPr>
                <w:rFonts w:ascii="Cambria Math" w:eastAsia="MicrosoftSansSerif" w:hAnsi="Times New Roman"/>
                <w:i/>
                <w:sz w:val="28"/>
                <w:szCs w:val="28"/>
                <w:lang w:val="en-US"/>
              </w:rPr>
            </m:ctrlPr>
          </m:fPr>
          <m:num>
            <m:r>
              <w:rPr>
                <w:rFonts w:ascii="Cambria Math" w:eastAsia="MicrosoftSansSerif" w:hAnsi="Cambria Math"/>
                <w:sz w:val="28"/>
                <w:szCs w:val="28"/>
                <w:lang w:val="en-US"/>
              </w:rPr>
              <m:t>U</m:t>
            </m:r>
          </m:num>
          <m:den>
            <m:r>
              <w:rPr>
                <w:rFonts w:ascii="Cambria Math" w:eastAsia="MicrosoftSansSerif" w:hAnsi="Cambria Math"/>
                <w:sz w:val="28"/>
                <w:szCs w:val="28"/>
                <w:lang w:val="en-US"/>
              </w:rPr>
              <m:t>R</m:t>
            </m:r>
          </m:den>
        </m:f>
      </m:oMath>
      <w:r w:rsidRPr="00092125">
        <w:rPr>
          <w:rFonts w:ascii="Times New Roman" w:eastAsia="MicrosoftSansSerif" w:hAnsi="Times New Roman"/>
          <w:i/>
          <w:sz w:val="28"/>
          <w:szCs w:val="28"/>
        </w:rPr>
        <w:t>*</w:t>
      </w:r>
      <w:r w:rsidRPr="00092125">
        <w:rPr>
          <w:rFonts w:ascii="Times New Roman" w:eastAsia="MicrosoftSansSerif" w:hAnsi="Times New Roman"/>
          <w:i/>
          <w:sz w:val="28"/>
          <w:szCs w:val="28"/>
          <w:lang w:val="en-US"/>
        </w:rPr>
        <w:t>t</w:t>
      </w:r>
    </w:p>
    <w:p w:rsidR="009D0BA5" w:rsidRPr="00092125" w:rsidRDefault="009D0BA5" w:rsidP="00092125">
      <w:pPr>
        <w:spacing w:after="0" w:line="240" w:lineRule="auto"/>
        <w:ind w:firstLine="567"/>
        <w:rPr>
          <w:rFonts w:ascii="Times New Roman" w:hAnsi="Times New Roman"/>
          <w:sz w:val="28"/>
          <w:szCs w:val="28"/>
        </w:rPr>
      </w:pPr>
      <w:r w:rsidRPr="00092125">
        <w:rPr>
          <w:rFonts w:ascii="Times New Roman" w:hAnsi="Times New Roman"/>
          <w:sz w:val="28"/>
          <w:szCs w:val="28"/>
        </w:rPr>
        <w:t>произведя сокращения получим</w:t>
      </w:r>
    </w:p>
    <w:p w:rsidR="009D0BA5" w:rsidRPr="00092125" w:rsidRDefault="009D0BA5" w:rsidP="00092125">
      <w:pPr>
        <w:shd w:val="clear" w:color="auto" w:fill="C5E0B3" w:themeFill="accent6" w:themeFillTint="66"/>
        <w:spacing w:after="0" w:line="240" w:lineRule="auto"/>
        <w:ind w:firstLine="567"/>
        <w:jc w:val="center"/>
        <w:rPr>
          <w:rFonts w:ascii="Times New Roman" w:eastAsia="MicrosoftSansSerif" w:hAnsi="Times New Roman"/>
          <w:i/>
          <w:sz w:val="28"/>
          <w:szCs w:val="28"/>
        </w:rPr>
      </w:pPr>
      <w:r w:rsidRPr="00092125">
        <w:rPr>
          <w:rFonts w:ascii="Times New Roman" w:eastAsia="MicrosoftSansSerif" w:hAnsi="Times New Roman"/>
          <w:i/>
          <w:sz w:val="28"/>
          <w:szCs w:val="28"/>
          <w:lang w:val="en-US"/>
        </w:rPr>
        <w:t>Q</w:t>
      </w:r>
      <w:r w:rsidRPr="00092125">
        <w:rPr>
          <w:rFonts w:ascii="Times New Roman" w:eastAsia="MicrosoftSansSerif" w:hAnsi="Times New Roman"/>
          <w:i/>
          <w:sz w:val="28"/>
          <w:szCs w:val="28"/>
        </w:rPr>
        <w:t>=0,24*</w:t>
      </w:r>
      <w:r w:rsidRPr="00092125">
        <w:rPr>
          <w:rFonts w:ascii="Times New Roman" w:eastAsia="MicrosoftSansSerif" w:hAnsi="Times New Roman"/>
          <w:i/>
          <w:sz w:val="28"/>
          <w:szCs w:val="28"/>
          <w:lang w:val="en-US"/>
        </w:rPr>
        <w:t>I</w:t>
      </w:r>
      <w:r w:rsidRPr="00092125">
        <w:rPr>
          <w:rFonts w:ascii="Times New Roman" w:eastAsia="MicrosoftSansSerif" w:hAnsi="Times New Roman"/>
          <w:i/>
          <w:sz w:val="28"/>
          <w:szCs w:val="28"/>
        </w:rPr>
        <w:t>*</w:t>
      </w:r>
      <w:r w:rsidRPr="00092125">
        <w:rPr>
          <w:rFonts w:ascii="Times New Roman" w:eastAsia="MicrosoftSansSerif" w:hAnsi="Times New Roman"/>
          <w:i/>
          <w:sz w:val="28"/>
          <w:szCs w:val="28"/>
          <w:lang w:val="en-US"/>
        </w:rPr>
        <w:t>U</w:t>
      </w:r>
      <w:r w:rsidRPr="00092125">
        <w:rPr>
          <w:rFonts w:ascii="Times New Roman" w:eastAsia="MicrosoftSansSerif" w:hAnsi="Times New Roman"/>
          <w:i/>
          <w:sz w:val="28"/>
          <w:szCs w:val="28"/>
        </w:rPr>
        <w:t>*</w:t>
      </w:r>
      <w:r w:rsidRPr="00092125">
        <w:rPr>
          <w:rFonts w:ascii="Times New Roman" w:eastAsia="MicrosoftSansSerif" w:hAnsi="Times New Roman"/>
          <w:i/>
          <w:sz w:val="28"/>
          <w:szCs w:val="28"/>
          <w:lang w:val="en-US"/>
        </w:rPr>
        <w:t>t</w:t>
      </w:r>
    </w:p>
    <w:p w:rsidR="009D0BA5" w:rsidRPr="00092125" w:rsidRDefault="009D0BA5" w:rsidP="00092125">
      <w:pPr>
        <w:shd w:val="clear" w:color="auto" w:fill="FFFFFF"/>
        <w:spacing w:after="0" w:line="240" w:lineRule="auto"/>
        <w:jc w:val="both"/>
        <w:textAlignment w:val="baseline"/>
        <w:outlineLvl w:val="1"/>
        <w:rPr>
          <w:rFonts w:ascii="Times New Roman" w:eastAsia="TimesNewRoman" w:hAnsi="Times New Roman"/>
          <w:b/>
          <w:bCs/>
          <w:color w:val="222222"/>
          <w:sz w:val="28"/>
          <w:szCs w:val="28"/>
          <w:bdr w:val="none" w:sz="0" w:space="0" w:color="auto" w:frame="1"/>
        </w:rPr>
      </w:pPr>
    </w:p>
    <w:p w:rsidR="009D0BA5" w:rsidRPr="00092125" w:rsidRDefault="009D0BA5" w:rsidP="00092125">
      <w:pPr>
        <w:shd w:val="clear" w:color="auto" w:fill="FFFFFF"/>
        <w:spacing w:after="0" w:line="240" w:lineRule="auto"/>
        <w:jc w:val="center"/>
        <w:textAlignment w:val="baseline"/>
        <w:outlineLvl w:val="1"/>
        <w:rPr>
          <w:rFonts w:ascii="Times New Roman" w:eastAsia="TimesNewRoman" w:hAnsi="Times New Roman"/>
          <w:bCs/>
          <w:i/>
          <w:color w:val="222222"/>
          <w:sz w:val="28"/>
          <w:szCs w:val="28"/>
        </w:rPr>
      </w:pPr>
      <w:r w:rsidRPr="00092125">
        <w:rPr>
          <w:rFonts w:ascii="Times New Roman" w:eastAsia="TimesNewRoman" w:hAnsi="Times New Roman"/>
          <w:bCs/>
          <w:i/>
          <w:color w:val="222222"/>
          <w:sz w:val="28"/>
          <w:szCs w:val="28"/>
          <w:bdr w:val="none" w:sz="0" w:space="0" w:color="auto" w:frame="1"/>
        </w:rPr>
        <w:t xml:space="preserve">Применение закона </w:t>
      </w:r>
      <w:proofErr w:type="spellStart"/>
      <w:r w:rsidRPr="00092125">
        <w:rPr>
          <w:rFonts w:ascii="Times New Roman" w:eastAsia="TimesNewRoman" w:hAnsi="Times New Roman"/>
          <w:bCs/>
          <w:i/>
          <w:color w:val="222222"/>
          <w:sz w:val="28"/>
          <w:szCs w:val="28"/>
          <w:bdr w:val="none" w:sz="0" w:space="0" w:color="auto" w:frame="1"/>
        </w:rPr>
        <w:t>Джоуля-Ленца</w:t>
      </w:r>
      <w:proofErr w:type="spellEnd"/>
      <w:r w:rsidRPr="00092125">
        <w:rPr>
          <w:rFonts w:ascii="Times New Roman" w:eastAsia="TimesNewRoman" w:hAnsi="Times New Roman"/>
          <w:bCs/>
          <w:i/>
          <w:color w:val="222222"/>
          <w:sz w:val="28"/>
          <w:szCs w:val="28"/>
          <w:bdr w:val="none" w:sz="0" w:space="0" w:color="auto" w:frame="1"/>
        </w:rPr>
        <w:t xml:space="preserve"> в жизни</w:t>
      </w:r>
    </w:p>
    <w:p w:rsidR="009D0BA5" w:rsidRPr="00092125" w:rsidRDefault="009D0BA5" w:rsidP="00092125">
      <w:pPr>
        <w:shd w:val="clear" w:color="auto" w:fill="FFFFFF"/>
        <w:spacing w:after="0" w:line="240" w:lineRule="auto"/>
        <w:ind w:firstLine="567"/>
        <w:jc w:val="both"/>
        <w:textAlignment w:val="baseline"/>
        <w:rPr>
          <w:rFonts w:ascii="Times New Roman" w:hAnsi="Times New Roman"/>
          <w:color w:val="222222"/>
          <w:sz w:val="28"/>
          <w:szCs w:val="28"/>
        </w:rPr>
      </w:pPr>
      <w:r w:rsidRPr="00092125">
        <w:rPr>
          <w:rFonts w:ascii="Times New Roman" w:hAnsi="Times New Roman"/>
          <w:color w:val="222222"/>
          <w:sz w:val="28"/>
          <w:szCs w:val="28"/>
          <w:bdr w:val="none" w:sz="0" w:space="0" w:color="auto" w:frame="1"/>
        </w:rPr>
        <w:t xml:space="preserve">Открытие закона </w:t>
      </w:r>
      <w:proofErr w:type="spellStart"/>
      <w:r w:rsidRPr="00092125">
        <w:rPr>
          <w:rFonts w:ascii="Times New Roman" w:hAnsi="Times New Roman"/>
          <w:color w:val="222222"/>
          <w:sz w:val="28"/>
          <w:szCs w:val="28"/>
          <w:bdr w:val="none" w:sz="0" w:space="0" w:color="auto" w:frame="1"/>
        </w:rPr>
        <w:t>Джоуля-Ленца</w:t>
      </w:r>
      <w:proofErr w:type="spellEnd"/>
      <w:r w:rsidRPr="00092125">
        <w:rPr>
          <w:rFonts w:ascii="Times New Roman" w:hAnsi="Times New Roman"/>
          <w:color w:val="222222"/>
          <w:sz w:val="28"/>
          <w:szCs w:val="28"/>
          <w:bdr w:val="none" w:sz="0" w:space="0" w:color="auto" w:frame="1"/>
        </w:rPr>
        <w:t xml:space="preserve"> имело огромные последствия для практического применения электрического тока. Уже в 19 веке стало возможным создать более точные измерительные приборы, основанные на сокращении проволочной спирали при её нагреве протекающим током определённой величины — первые стрелочные вольтметры и амперметры. Появились первые прототипы электрических обогревателей, тостеров, плавильных печей – использовался проводник с высоким удельным сопротивлением, что позволяло получить довольно высокую температуру.</w:t>
      </w:r>
    </w:p>
    <w:p w:rsidR="009D0BA5" w:rsidRPr="00092125" w:rsidRDefault="009D0BA5" w:rsidP="00092125">
      <w:pPr>
        <w:pStyle w:val="Default"/>
        <w:ind w:firstLine="567"/>
        <w:jc w:val="both"/>
        <w:rPr>
          <w:color w:val="222222"/>
          <w:sz w:val="28"/>
          <w:szCs w:val="28"/>
          <w:shd w:val="clear" w:color="auto" w:fill="FFFFFF"/>
        </w:rPr>
      </w:pPr>
      <w:r w:rsidRPr="00092125">
        <w:rPr>
          <w:color w:val="222222"/>
          <w:sz w:val="28"/>
          <w:szCs w:val="28"/>
          <w:shd w:val="clear" w:color="auto" w:fill="FFFFFF"/>
        </w:rPr>
        <w:t>Были изобретены плавкие предохранители, биметаллические прерыватели цепи (аналоги современных тепловых реле защиты), основанные на разнице нагрева проводников с разным удельным сопротивлением. Ну и, конечно же, обнаружив что при определённой силе тока проводник с высоким удельным сопротивлением способен нагреться докрасна, данный эффект использовали в качестве источника света. Появились первые лампочки.</w:t>
      </w:r>
    </w:p>
    <w:p w:rsidR="009D0BA5" w:rsidRPr="00092125" w:rsidRDefault="009D0BA5" w:rsidP="00092125">
      <w:pPr>
        <w:pStyle w:val="Default"/>
        <w:ind w:firstLine="567"/>
        <w:jc w:val="both"/>
        <w:rPr>
          <w:color w:val="222222"/>
          <w:sz w:val="28"/>
          <w:szCs w:val="28"/>
          <w:shd w:val="clear" w:color="auto" w:fill="FFFFFF"/>
        </w:rPr>
      </w:pPr>
      <w:r w:rsidRPr="00092125">
        <w:rPr>
          <w:color w:val="222222"/>
          <w:sz w:val="28"/>
          <w:szCs w:val="28"/>
          <w:shd w:val="clear" w:color="auto" w:fill="FFFFFF"/>
        </w:rPr>
        <w:t xml:space="preserve">Проводник (угольная палочка, бамбуковая нить, платиновая проволока и т.д.) помещали в стеклянную  колбу, откачивали воздух для замедления процесса окисления и получали  </w:t>
      </w:r>
      <w:proofErr w:type="spellStart"/>
      <w:r w:rsidRPr="00092125">
        <w:rPr>
          <w:color w:val="222222"/>
          <w:sz w:val="28"/>
          <w:szCs w:val="28"/>
          <w:shd w:val="clear" w:color="auto" w:fill="FFFFFF"/>
        </w:rPr>
        <w:t>незатухаемый</w:t>
      </w:r>
      <w:proofErr w:type="spellEnd"/>
      <w:r w:rsidRPr="00092125">
        <w:rPr>
          <w:color w:val="222222"/>
          <w:sz w:val="28"/>
          <w:szCs w:val="28"/>
          <w:shd w:val="clear" w:color="auto" w:fill="FFFFFF"/>
        </w:rPr>
        <w:t>, чистый и стабильный источник света – электрическую лампочку.</w:t>
      </w:r>
    </w:p>
    <w:p w:rsidR="009D0BA5" w:rsidRPr="00092125" w:rsidRDefault="009D0BA5" w:rsidP="00092125">
      <w:pPr>
        <w:pStyle w:val="Default"/>
        <w:shd w:val="clear" w:color="auto" w:fill="D9E2F3" w:themeFill="accent5" w:themeFillTint="33"/>
        <w:ind w:firstLine="567"/>
        <w:jc w:val="both"/>
        <w:rPr>
          <w:color w:val="222222"/>
          <w:sz w:val="28"/>
          <w:szCs w:val="28"/>
          <w:bdr w:val="none" w:sz="0" w:space="0" w:color="auto" w:frame="1"/>
        </w:rPr>
      </w:pPr>
      <w:r w:rsidRPr="00092125">
        <w:rPr>
          <w:color w:val="222222"/>
          <w:sz w:val="28"/>
          <w:szCs w:val="28"/>
          <w:bdr w:val="none" w:sz="0" w:space="0" w:color="auto" w:frame="1"/>
        </w:rPr>
        <w:t xml:space="preserve">Таки образом, можно сказать что на законе </w:t>
      </w:r>
      <w:proofErr w:type="spellStart"/>
      <w:r w:rsidRPr="00092125">
        <w:rPr>
          <w:color w:val="222222"/>
          <w:sz w:val="28"/>
          <w:szCs w:val="28"/>
          <w:bdr w:val="none" w:sz="0" w:space="0" w:color="auto" w:frame="1"/>
        </w:rPr>
        <w:t>Джоуля-Ленца</w:t>
      </w:r>
      <w:proofErr w:type="spellEnd"/>
      <w:r w:rsidRPr="00092125">
        <w:rPr>
          <w:color w:val="222222"/>
          <w:sz w:val="28"/>
          <w:szCs w:val="28"/>
          <w:bdr w:val="none" w:sz="0" w:space="0" w:color="auto" w:frame="1"/>
        </w:rPr>
        <w:t xml:space="preserve"> держится чуть ли не вся электрика и электротехника. Открыв этот закон, появилась возможность уже заранее предсказать  некоторые будущие проблемы в освоении электричества. Например, из-за нагрева проводника передача электрического тока на большое расстояние сопровождается потерями этого тока на тепло. Соответственно, чтобы компенсировать эти потери  нужно занизить передаваемый ток, компенсируя это высоким напряжением. А уже </w:t>
      </w:r>
      <w:r w:rsidRPr="00092125">
        <w:rPr>
          <w:color w:val="222222"/>
          <w:sz w:val="28"/>
          <w:szCs w:val="28"/>
          <w:bdr w:val="none" w:sz="0" w:space="0" w:color="auto" w:frame="1"/>
        </w:rPr>
        <w:lastRenderedPageBreak/>
        <w:t>на оконечном потребителе, понижать напряжение и получать более высокий ток.</w:t>
      </w:r>
    </w:p>
    <w:p w:rsidR="00092125" w:rsidRPr="00092125" w:rsidRDefault="009D0BA5" w:rsidP="00092125">
      <w:pPr>
        <w:pStyle w:val="Default"/>
        <w:shd w:val="clear" w:color="auto" w:fill="D9E2F3" w:themeFill="accent5" w:themeFillTint="33"/>
        <w:ind w:firstLine="567"/>
        <w:jc w:val="both"/>
        <w:rPr>
          <w:color w:val="222222"/>
          <w:sz w:val="28"/>
          <w:szCs w:val="28"/>
        </w:rPr>
      </w:pPr>
      <w:r w:rsidRPr="00092125">
        <w:rPr>
          <w:color w:val="222222"/>
          <w:sz w:val="28"/>
          <w:szCs w:val="28"/>
          <w:bdr w:val="none" w:sz="0" w:space="0" w:color="auto" w:frame="1"/>
        </w:rPr>
        <w:t xml:space="preserve">Закон </w:t>
      </w:r>
      <w:proofErr w:type="spellStart"/>
      <w:r w:rsidRPr="00092125">
        <w:rPr>
          <w:color w:val="222222"/>
          <w:sz w:val="28"/>
          <w:szCs w:val="28"/>
          <w:bdr w:val="none" w:sz="0" w:space="0" w:color="auto" w:frame="1"/>
        </w:rPr>
        <w:t>Джоуля-Ленца</w:t>
      </w:r>
      <w:proofErr w:type="spellEnd"/>
      <w:r w:rsidRPr="00092125">
        <w:rPr>
          <w:color w:val="222222"/>
          <w:sz w:val="28"/>
          <w:szCs w:val="28"/>
          <w:bdr w:val="none" w:sz="0" w:space="0" w:color="auto" w:frame="1"/>
        </w:rPr>
        <w:t xml:space="preserve"> неотступно следует из одной эпохи технологического развития  в другую. Даже сегодня мы постоянно наблюдаем его в быту – закон проявляется всюду, и не всегда люди ему рады. Сильно греющийся процессор персонального компьютера, пропадание света из-за обгоревшей скрутки  «медь-алюминий»,выбитая вставка-предохранитель, выгоревшая из-за высокой нагрузки электропроводка – всё это тот самый закон </w:t>
      </w:r>
      <w:proofErr w:type="spellStart"/>
      <w:r w:rsidRPr="00092125">
        <w:rPr>
          <w:color w:val="222222"/>
          <w:sz w:val="28"/>
          <w:szCs w:val="28"/>
          <w:bdr w:val="none" w:sz="0" w:space="0" w:color="auto" w:frame="1"/>
        </w:rPr>
        <w:t>Джоуля-Ленца</w:t>
      </w:r>
      <w:proofErr w:type="spellEnd"/>
      <w:r w:rsidRPr="00092125">
        <w:rPr>
          <w:color w:val="222222"/>
          <w:sz w:val="28"/>
          <w:szCs w:val="28"/>
          <w:bdr w:val="none" w:sz="0" w:space="0" w:color="auto" w:frame="1"/>
        </w:rPr>
        <w:t>.</w:t>
      </w:r>
    </w:p>
    <w:p w:rsidR="001E198C" w:rsidRDefault="001E198C" w:rsidP="00092125">
      <w:pPr>
        <w:pStyle w:val="a3"/>
        <w:spacing w:after="0" w:line="240" w:lineRule="auto"/>
        <w:ind w:left="0" w:firstLine="567"/>
        <w:jc w:val="both"/>
        <w:rPr>
          <w:rFonts w:ascii="Times New Roman" w:hAnsi="Times New Roman"/>
          <w:sz w:val="28"/>
          <w:szCs w:val="28"/>
        </w:rPr>
      </w:pPr>
    </w:p>
    <w:p w:rsidR="00CE2855" w:rsidRDefault="00CE2855" w:rsidP="00092125">
      <w:pPr>
        <w:pStyle w:val="a3"/>
        <w:spacing w:after="0" w:line="240" w:lineRule="auto"/>
        <w:ind w:left="0" w:firstLine="567"/>
        <w:jc w:val="both"/>
        <w:rPr>
          <w:rFonts w:ascii="Times New Roman" w:hAnsi="Times New Roman"/>
          <w:sz w:val="28"/>
          <w:szCs w:val="28"/>
        </w:rPr>
      </w:pPr>
    </w:p>
    <w:p w:rsidR="00CE2855" w:rsidRPr="00CE2855" w:rsidRDefault="00CE2855" w:rsidP="00CE2855">
      <w:pPr>
        <w:shd w:val="clear" w:color="auto" w:fill="F7CAAC" w:themeFill="accent2" w:themeFillTint="66"/>
        <w:spacing w:after="0" w:line="240" w:lineRule="auto"/>
        <w:jc w:val="center"/>
        <w:rPr>
          <w:rFonts w:ascii="Times New Roman" w:hAnsi="Times New Roman"/>
          <w:b/>
          <w:sz w:val="28"/>
          <w:szCs w:val="28"/>
        </w:rPr>
      </w:pPr>
      <w:r w:rsidRPr="00CE2855">
        <w:rPr>
          <w:rFonts w:ascii="Times New Roman" w:hAnsi="Times New Roman"/>
          <w:b/>
          <w:sz w:val="28"/>
          <w:szCs w:val="28"/>
        </w:rPr>
        <w:t>Задачи для самостоятельного рассмотрения</w:t>
      </w: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r w:rsidRPr="00CE2855">
        <w:rPr>
          <w:rFonts w:ascii="Times New Roman" w:hAnsi="Times New Roman"/>
          <w:b/>
          <w:sz w:val="28"/>
          <w:szCs w:val="28"/>
        </w:rPr>
        <w:t>Задача 1</w:t>
      </w:r>
      <w:r w:rsidRPr="00CE2855">
        <w:rPr>
          <w:rFonts w:ascii="Times New Roman" w:hAnsi="Times New Roman"/>
          <w:sz w:val="28"/>
          <w:szCs w:val="28"/>
        </w:rPr>
        <w:t>. Определить, какое количество тепла будет выделено, электрическим паяльником, включенным в течение 1 часа, если он потребляет ток 10 А при напряжении 12 В.</w:t>
      </w: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r w:rsidRPr="00CE2855">
        <w:rPr>
          <w:rFonts w:ascii="Times New Roman" w:hAnsi="Times New Roman"/>
          <w:b/>
          <w:sz w:val="28"/>
          <w:szCs w:val="28"/>
        </w:rPr>
        <w:t>Задача 2</w:t>
      </w:r>
      <w:r w:rsidRPr="00CE2855">
        <w:rPr>
          <w:rFonts w:ascii="Times New Roman" w:hAnsi="Times New Roman"/>
          <w:sz w:val="28"/>
          <w:szCs w:val="28"/>
        </w:rPr>
        <w:t xml:space="preserve">. Электрическая лампа с сопротивлением </w:t>
      </w:r>
      <w:r w:rsidRPr="00CE2855">
        <w:rPr>
          <w:rFonts w:ascii="Times New Roman" w:hAnsi="Times New Roman"/>
          <w:sz w:val="28"/>
          <w:szCs w:val="28"/>
          <w:lang w:val="en-US"/>
        </w:rPr>
        <w:t>R</w:t>
      </w:r>
      <w:r w:rsidRPr="00CE2855">
        <w:rPr>
          <w:rFonts w:ascii="Times New Roman" w:hAnsi="Times New Roman"/>
          <w:sz w:val="28"/>
          <w:szCs w:val="28"/>
        </w:rPr>
        <w:t xml:space="preserve">=800 Ом включена на напряжение </w:t>
      </w:r>
      <w:r w:rsidRPr="00CE2855">
        <w:rPr>
          <w:rFonts w:ascii="Times New Roman" w:hAnsi="Times New Roman"/>
          <w:sz w:val="28"/>
          <w:szCs w:val="28"/>
          <w:lang w:val="en-US"/>
        </w:rPr>
        <w:t>U</w:t>
      </w:r>
      <w:r w:rsidRPr="00CE2855">
        <w:rPr>
          <w:rFonts w:ascii="Times New Roman" w:hAnsi="Times New Roman"/>
          <w:sz w:val="28"/>
          <w:szCs w:val="28"/>
        </w:rPr>
        <w:t>=220 В. Определить мощность лампы.</w:t>
      </w: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p>
    <w:p w:rsidR="00CE2855" w:rsidRPr="00CE2855" w:rsidRDefault="00CE2855" w:rsidP="00CE2855">
      <w:pPr>
        <w:shd w:val="clear" w:color="auto" w:fill="FFFFFF"/>
        <w:spacing w:after="0" w:line="240" w:lineRule="auto"/>
        <w:ind w:firstLine="567"/>
        <w:jc w:val="both"/>
        <w:rPr>
          <w:rFonts w:ascii="Times New Roman" w:hAnsi="Times New Roman"/>
          <w:sz w:val="28"/>
          <w:szCs w:val="28"/>
        </w:rPr>
      </w:pPr>
      <w:r w:rsidRPr="00CE2855">
        <w:rPr>
          <w:rFonts w:ascii="Times New Roman" w:hAnsi="Times New Roman"/>
          <w:b/>
          <w:sz w:val="28"/>
          <w:szCs w:val="28"/>
        </w:rPr>
        <w:t>Задача 3</w:t>
      </w:r>
      <w:r w:rsidRPr="00CE2855">
        <w:rPr>
          <w:rFonts w:ascii="Times New Roman" w:hAnsi="Times New Roman"/>
          <w:sz w:val="28"/>
          <w:szCs w:val="28"/>
        </w:rPr>
        <w:t xml:space="preserve">. Определить количество тепла, выделенного в приборе в течение 1 часа при сопротивлении прибора </w:t>
      </w:r>
      <w:r w:rsidRPr="00CE2855">
        <w:rPr>
          <w:rFonts w:ascii="Times New Roman" w:hAnsi="Times New Roman"/>
          <w:sz w:val="28"/>
          <w:szCs w:val="28"/>
          <w:lang w:val="en-US"/>
        </w:rPr>
        <w:t>R</w:t>
      </w:r>
      <w:r w:rsidRPr="00CE2855">
        <w:rPr>
          <w:rFonts w:ascii="Times New Roman" w:hAnsi="Times New Roman"/>
          <w:sz w:val="28"/>
          <w:szCs w:val="28"/>
        </w:rPr>
        <w:t xml:space="preserve">=88 Ом и напряжении на его зажимах </w:t>
      </w:r>
      <w:r w:rsidRPr="00CE2855">
        <w:rPr>
          <w:rFonts w:ascii="Times New Roman" w:hAnsi="Times New Roman"/>
          <w:sz w:val="28"/>
          <w:szCs w:val="28"/>
          <w:lang w:val="en-US"/>
        </w:rPr>
        <w:t>U</w:t>
      </w:r>
      <w:r w:rsidRPr="00CE2855">
        <w:rPr>
          <w:rFonts w:ascii="Times New Roman" w:hAnsi="Times New Roman"/>
          <w:sz w:val="28"/>
          <w:szCs w:val="28"/>
        </w:rPr>
        <w:t>=220 В.</w:t>
      </w:r>
    </w:p>
    <w:p w:rsidR="00092125" w:rsidRPr="00251F5E" w:rsidRDefault="00092125" w:rsidP="00092125">
      <w:pPr>
        <w:pStyle w:val="a3"/>
        <w:spacing w:after="0" w:line="240" w:lineRule="auto"/>
        <w:ind w:left="0" w:firstLine="567"/>
        <w:jc w:val="both"/>
        <w:rPr>
          <w:rFonts w:ascii="Times New Roman" w:hAnsi="Times New Roman"/>
          <w:sz w:val="28"/>
          <w:szCs w:val="28"/>
        </w:rPr>
      </w:pPr>
    </w:p>
    <w:sectPr w:rsidR="00092125" w:rsidRPr="00251F5E"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MicrosoftSansSerif">
    <w:altName w:val="MS Mincho"/>
    <w:panose1 w:val="00000000000000000000"/>
    <w:charset w:val="80"/>
    <w:family w:val="auto"/>
    <w:notTrueType/>
    <w:pitch w:val="default"/>
    <w:sig w:usb0="00000000"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8068D6"/>
    <w:multiLevelType w:val="multilevel"/>
    <w:tmpl w:val="52F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B5D9E"/>
    <w:multiLevelType w:val="multilevel"/>
    <w:tmpl w:val="7CE8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21CB3"/>
    <w:rsid w:val="00064EC2"/>
    <w:rsid w:val="00084556"/>
    <w:rsid w:val="00092125"/>
    <w:rsid w:val="00094EA1"/>
    <w:rsid w:val="000E4F2A"/>
    <w:rsid w:val="00104098"/>
    <w:rsid w:val="00127A11"/>
    <w:rsid w:val="00134A1F"/>
    <w:rsid w:val="00144A25"/>
    <w:rsid w:val="00164841"/>
    <w:rsid w:val="00165456"/>
    <w:rsid w:val="001758A6"/>
    <w:rsid w:val="00182CB4"/>
    <w:rsid w:val="001B55E0"/>
    <w:rsid w:val="001C1B99"/>
    <w:rsid w:val="001C3053"/>
    <w:rsid w:val="001D4C9A"/>
    <w:rsid w:val="001E198C"/>
    <w:rsid w:val="001E3337"/>
    <w:rsid w:val="002017BD"/>
    <w:rsid w:val="0023443A"/>
    <w:rsid w:val="002362A6"/>
    <w:rsid w:val="00244303"/>
    <w:rsid w:val="00251F5E"/>
    <w:rsid w:val="00262E82"/>
    <w:rsid w:val="0027657A"/>
    <w:rsid w:val="002774E9"/>
    <w:rsid w:val="002B676D"/>
    <w:rsid w:val="002C3A85"/>
    <w:rsid w:val="002C6A53"/>
    <w:rsid w:val="002E6264"/>
    <w:rsid w:val="002F4E91"/>
    <w:rsid w:val="0031390D"/>
    <w:rsid w:val="00324A05"/>
    <w:rsid w:val="00326C83"/>
    <w:rsid w:val="00327781"/>
    <w:rsid w:val="003413EB"/>
    <w:rsid w:val="0037310F"/>
    <w:rsid w:val="003746AA"/>
    <w:rsid w:val="003748FD"/>
    <w:rsid w:val="00386CC3"/>
    <w:rsid w:val="003A1A9F"/>
    <w:rsid w:val="003A6DDD"/>
    <w:rsid w:val="003D3F6D"/>
    <w:rsid w:val="004236C3"/>
    <w:rsid w:val="0042514F"/>
    <w:rsid w:val="00430D3C"/>
    <w:rsid w:val="0043390A"/>
    <w:rsid w:val="00455DD3"/>
    <w:rsid w:val="00457609"/>
    <w:rsid w:val="00481CC7"/>
    <w:rsid w:val="004A3894"/>
    <w:rsid w:val="004C7F41"/>
    <w:rsid w:val="005006BC"/>
    <w:rsid w:val="00501CCE"/>
    <w:rsid w:val="00522A84"/>
    <w:rsid w:val="00534019"/>
    <w:rsid w:val="00541D64"/>
    <w:rsid w:val="005421C1"/>
    <w:rsid w:val="0055384F"/>
    <w:rsid w:val="00590F5E"/>
    <w:rsid w:val="00597560"/>
    <w:rsid w:val="005A3FE4"/>
    <w:rsid w:val="005B0487"/>
    <w:rsid w:val="005B41AE"/>
    <w:rsid w:val="005D3D29"/>
    <w:rsid w:val="00602635"/>
    <w:rsid w:val="0063094B"/>
    <w:rsid w:val="00636EB8"/>
    <w:rsid w:val="00654C4F"/>
    <w:rsid w:val="006560CD"/>
    <w:rsid w:val="00665B2C"/>
    <w:rsid w:val="006863D8"/>
    <w:rsid w:val="00694AE2"/>
    <w:rsid w:val="006C2458"/>
    <w:rsid w:val="006E54DF"/>
    <w:rsid w:val="006F09F9"/>
    <w:rsid w:val="006F1A3B"/>
    <w:rsid w:val="006F63FA"/>
    <w:rsid w:val="00710DAF"/>
    <w:rsid w:val="00721811"/>
    <w:rsid w:val="007306A2"/>
    <w:rsid w:val="00740833"/>
    <w:rsid w:val="00745B2B"/>
    <w:rsid w:val="00753171"/>
    <w:rsid w:val="00763461"/>
    <w:rsid w:val="007647BE"/>
    <w:rsid w:val="00781697"/>
    <w:rsid w:val="00791EDB"/>
    <w:rsid w:val="00797224"/>
    <w:rsid w:val="007A363B"/>
    <w:rsid w:val="007B30A5"/>
    <w:rsid w:val="007D10FF"/>
    <w:rsid w:val="0082673B"/>
    <w:rsid w:val="00862F2E"/>
    <w:rsid w:val="0086644E"/>
    <w:rsid w:val="008C0A82"/>
    <w:rsid w:val="00921D02"/>
    <w:rsid w:val="0092326A"/>
    <w:rsid w:val="009237A2"/>
    <w:rsid w:val="00960543"/>
    <w:rsid w:val="00996837"/>
    <w:rsid w:val="009D0BA5"/>
    <w:rsid w:val="009F0DA0"/>
    <w:rsid w:val="009F5D94"/>
    <w:rsid w:val="00A03310"/>
    <w:rsid w:val="00A3137C"/>
    <w:rsid w:val="00A31CF1"/>
    <w:rsid w:val="00A42E6B"/>
    <w:rsid w:val="00AA2396"/>
    <w:rsid w:val="00AB4728"/>
    <w:rsid w:val="00AF4FBE"/>
    <w:rsid w:val="00AF7959"/>
    <w:rsid w:val="00B20AC8"/>
    <w:rsid w:val="00B335FF"/>
    <w:rsid w:val="00B6490C"/>
    <w:rsid w:val="00B65C1D"/>
    <w:rsid w:val="00B8418B"/>
    <w:rsid w:val="00B93140"/>
    <w:rsid w:val="00BA24C8"/>
    <w:rsid w:val="00BA3732"/>
    <w:rsid w:val="00BC17E8"/>
    <w:rsid w:val="00BC253C"/>
    <w:rsid w:val="00BC3C77"/>
    <w:rsid w:val="00BD3F17"/>
    <w:rsid w:val="00C17EDF"/>
    <w:rsid w:val="00C43A8B"/>
    <w:rsid w:val="00C62881"/>
    <w:rsid w:val="00CA4310"/>
    <w:rsid w:val="00CB64AF"/>
    <w:rsid w:val="00CB7603"/>
    <w:rsid w:val="00CD3AE9"/>
    <w:rsid w:val="00CE2855"/>
    <w:rsid w:val="00CE404D"/>
    <w:rsid w:val="00D4496B"/>
    <w:rsid w:val="00D604B0"/>
    <w:rsid w:val="00D63699"/>
    <w:rsid w:val="00D70FE5"/>
    <w:rsid w:val="00DA2487"/>
    <w:rsid w:val="00DC74B3"/>
    <w:rsid w:val="00E00A48"/>
    <w:rsid w:val="00E148E2"/>
    <w:rsid w:val="00E33B9C"/>
    <w:rsid w:val="00E44496"/>
    <w:rsid w:val="00E45AE9"/>
    <w:rsid w:val="00E656AD"/>
    <w:rsid w:val="00EB3799"/>
    <w:rsid w:val="00EC3C96"/>
    <w:rsid w:val="00ED3C5A"/>
    <w:rsid w:val="00EF6C29"/>
    <w:rsid w:val="00F059ED"/>
    <w:rsid w:val="00F10603"/>
    <w:rsid w:val="00F30045"/>
    <w:rsid w:val="00F42857"/>
    <w:rsid w:val="00F46F70"/>
    <w:rsid w:val="00F7207D"/>
    <w:rsid w:val="00FC4E5C"/>
    <w:rsid w:val="00FD714C"/>
    <w:rsid w:val="00FE2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A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1E33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line="240" w:lineRule="auto"/>
      <w:outlineLvl w:val="1"/>
    </w:pPr>
    <w:rPr>
      <w:rFonts w:ascii="Times New Roman" w:hAnsi="Times New Roman"/>
      <w:b/>
      <w:bCs/>
      <w:sz w:val="36"/>
      <w:szCs w:val="36"/>
    </w:rPr>
  </w:style>
  <w:style w:type="paragraph" w:styleId="6">
    <w:name w:val="heading 6"/>
    <w:basedOn w:val="a"/>
    <w:next w:val="a"/>
    <w:link w:val="60"/>
    <w:uiPriority w:val="9"/>
    <w:semiHidden/>
    <w:unhideWhenUsed/>
    <w:qFormat/>
    <w:rsid w:val="00BA24C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ind w:left="720"/>
      <w:contextualSpacing/>
    </w:pPr>
    <w:rPr>
      <w:rFonts w:asciiTheme="minorHAnsi" w:eastAsiaTheme="minorHAnsi" w:hAnsiTheme="minorHAnsi" w:cstheme="minorBidi"/>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line="240" w:lineRule="auto"/>
    </w:pPr>
    <w:rPr>
      <w:rFonts w:ascii="Times New Roman" w:hAnsi="Times New Roman"/>
      <w:sz w:val="24"/>
      <w:szCs w:val="24"/>
    </w:r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ED3C5A"/>
    <w:pPr>
      <w:spacing w:before="100" w:beforeAutospacing="1" w:after="100" w:afterAutospacing="1" w:line="240" w:lineRule="auto"/>
    </w:pPr>
    <w:rPr>
      <w:rFonts w:ascii="Times New Roman" w:hAnsi="Times New Roman"/>
      <w:sz w:val="24"/>
      <w:szCs w:val="24"/>
    </w:r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3A6D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6DDD"/>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BA24C8"/>
    <w:rPr>
      <w:rFonts w:asciiTheme="majorHAnsi" w:eastAsiaTheme="majorEastAsia" w:hAnsiTheme="majorHAnsi" w:cstheme="majorBidi"/>
      <w:i/>
      <w:iCs/>
      <w:color w:val="1F4D78" w:themeColor="accent1" w:themeShade="7F"/>
      <w:lang w:eastAsia="ru-RU"/>
    </w:rPr>
  </w:style>
  <w:style w:type="paragraph" w:styleId="ac">
    <w:name w:val="Body Text"/>
    <w:basedOn w:val="a"/>
    <w:link w:val="ad"/>
    <w:uiPriority w:val="99"/>
    <w:rsid w:val="00BA24C8"/>
    <w:pPr>
      <w:spacing w:after="0" w:line="240" w:lineRule="auto"/>
    </w:pPr>
    <w:rPr>
      <w:rFonts w:ascii="Times New Roman" w:hAnsi="Times New Roman"/>
      <w:sz w:val="24"/>
      <w:szCs w:val="24"/>
    </w:rPr>
  </w:style>
  <w:style w:type="character" w:customStyle="1" w:styleId="ad">
    <w:name w:val="Основной текст Знак"/>
    <w:basedOn w:val="a0"/>
    <w:link w:val="ac"/>
    <w:uiPriority w:val="99"/>
    <w:rsid w:val="00BA24C8"/>
    <w:rPr>
      <w:rFonts w:ascii="Times New Roman" w:eastAsia="Times New Roman" w:hAnsi="Times New Roman" w:cs="Times New Roman"/>
      <w:sz w:val="24"/>
      <w:szCs w:val="24"/>
    </w:rPr>
  </w:style>
  <w:style w:type="character" w:customStyle="1" w:styleId="a6">
    <w:name w:val="Обычный (веб) Знак"/>
    <w:basedOn w:val="a0"/>
    <w:link w:val="a5"/>
    <w:uiPriority w:val="99"/>
    <w:rsid w:val="00745B2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ctricalschool.info/" TargetMode="External"/><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hyperlink" Target="http://volt220.ru/index.php/bases/index.php?option=com_content&amp;view=article&amp;catid=23:concepts-electrical&amp;id=90:current-carrying-capac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00C1-C78C-4B90-A3C7-260FCCDD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9</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149</cp:revision>
  <dcterms:created xsi:type="dcterms:W3CDTF">2020-10-10T18:27:00Z</dcterms:created>
  <dcterms:modified xsi:type="dcterms:W3CDTF">2021-10-20T08:28:00Z</dcterms:modified>
</cp:coreProperties>
</file>